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6C5876" w:rsidP="007979F6">
      <w:pPr>
        <w:jc w:val="center"/>
        <w:rPr>
          <w:rFonts w:ascii="Arial" w:hAnsi="Arial" w:cs="Arial"/>
          <w:b/>
          <w:bCs/>
          <w:color w:val="000000" w:themeColor="text1"/>
          <w:sz w:val="22"/>
          <w:szCs w:val="22"/>
        </w:rPr>
      </w:pPr>
      <w:r w:rsidRPr="00564C38">
        <w:rPr>
          <w:rFonts w:ascii="Arial" w:hAnsi="Arial" w:cs="Arial"/>
          <w:b/>
          <w:bCs/>
          <w:color w:val="000000" w:themeColor="text1"/>
          <w:sz w:val="22"/>
          <w:szCs w:val="22"/>
        </w:rPr>
        <w:t>PROGRAMACIÓN DIDÁCTICA DE:</w:t>
      </w:r>
    </w:p>
    <w:p w:rsidR="001C3C05" w:rsidRPr="00564C38" w:rsidRDefault="001C3C05" w:rsidP="007979F6">
      <w:pPr>
        <w:jc w:val="center"/>
        <w:rPr>
          <w:rFonts w:ascii="Arial" w:hAnsi="Arial" w:cs="Arial"/>
          <w:b/>
          <w:bCs/>
          <w:color w:val="000000" w:themeColor="text1"/>
          <w:sz w:val="22"/>
          <w:szCs w:val="22"/>
        </w:rPr>
      </w:pPr>
    </w:p>
    <w:p w:rsidR="001C3C05" w:rsidRPr="00564C38" w:rsidRDefault="006C5876" w:rsidP="007979F6">
      <w:pPr>
        <w:jc w:val="center"/>
        <w:rPr>
          <w:rFonts w:ascii="Arial" w:hAnsi="Arial" w:cs="Arial"/>
          <w:b/>
          <w:bCs/>
          <w:color w:val="000000" w:themeColor="text1"/>
          <w:sz w:val="22"/>
          <w:szCs w:val="22"/>
        </w:rPr>
      </w:pPr>
      <w:r w:rsidRPr="00564C38">
        <w:rPr>
          <w:rFonts w:ascii="Arial" w:hAnsi="Arial" w:cs="Arial"/>
          <w:b/>
          <w:bCs/>
          <w:color w:val="000000" w:themeColor="text1"/>
          <w:sz w:val="22"/>
          <w:szCs w:val="22"/>
        </w:rPr>
        <w:t>ITINERARIO PERSONAL PARA LA EMPLEABILIDAD II</w:t>
      </w:r>
    </w:p>
    <w:p w:rsidR="001C3C05" w:rsidRPr="00564C38" w:rsidRDefault="001C3C05" w:rsidP="007979F6">
      <w:pPr>
        <w:jc w:val="center"/>
        <w:rPr>
          <w:rFonts w:ascii="Arial" w:hAnsi="Arial" w:cs="Arial"/>
          <w:b/>
          <w:bCs/>
          <w:color w:val="000000" w:themeColor="text1"/>
          <w:sz w:val="22"/>
          <w:szCs w:val="22"/>
        </w:rPr>
      </w:pPr>
    </w:p>
    <w:p w:rsidR="001C3C05" w:rsidRPr="00564C38" w:rsidRDefault="006C5876" w:rsidP="007979F6">
      <w:pPr>
        <w:jc w:val="center"/>
        <w:rPr>
          <w:rFonts w:ascii="Arial" w:hAnsi="Arial" w:cs="Arial"/>
          <w:b/>
          <w:bCs/>
          <w:color w:val="000000" w:themeColor="text1"/>
          <w:sz w:val="22"/>
          <w:szCs w:val="22"/>
        </w:rPr>
      </w:pPr>
      <w:r w:rsidRPr="00564C38">
        <w:rPr>
          <w:rFonts w:ascii="Arial" w:hAnsi="Arial" w:cs="Arial"/>
          <w:b/>
          <w:bCs/>
          <w:color w:val="000000" w:themeColor="text1"/>
          <w:sz w:val="22"/>
          <w:szCs w:val="22"/>
        </w:rPr>
        <w:t xml:space="preserve">CICLO FORMATIVO DE GRADO SUPERIOR: </w:t>
      </w:r>
      <w:r w:rsidR="00BE0DA2" w:rsidRPr="00564C38">
        <w:rPr>
          <w:rFonts w:ascii="Arial" w:hAnsi="Arial" w:cs="Arial"/>
          <w:b/>
          <w:bCs/>
          <w:color w:val="000000" w:themeColor="text1"/>
          <w:sz w:val="22"/>
          <w:szCs w:val="22"/>
        </w:rPr>
        <w:t>ASISTENCIA A LA DIRECCIÓN Y ADMINISTRACIÓN Y FINANZAS</w:t>
      </w:r>
    </w:p>
    <w:p w:rsidR="001C3C05" w:rsidRPr="00564C38" w:rsidRDefault="006C5876" w:rsidP="007979F6">
      <w:pPr>
        <w:jc w:val="center"/>
        <w:rPr>
          <w:rFonts w:ascii="Arial" w:hAnsi="Arial" w:cs="Arial"/>
          <w:b/>
          <w:bCs/>
          <w:color w:val="000000" w:themeColor="text1"/>
          <w:sz w:val="22"/>
          <w:szCs w:val="22"/>
        </w:rPr>
      </w:pPr>
      <w:r w:rsidRPr="00564C38">
        <w:rPr>
          <w:rFonts w:ascii="Arial" w:hAnsi="Arial" w:cs="Arial"/>
          <w:b/>
          <w:bCs/>
          <w:color w:val="000000" w:themeColor="text1"/>
          <w:sz w:val="22"/>
          <w:szCs w:val="22"/>
        </w:rPr>
        <w:t>DEPARTAMENTO DE FORMACIÓN Y ORIENTACIÓN LABORAL</w:t>
      </w:r>
    </w:p>
    <w:p w:rsidR="001C3C05" w:rsidRPr="00564C38" w:rsidRDefault="006C5876" w:rsidP="007979F6">
      <w:pPr>
        <w:jc w:val="center"/>
        <w:rPr>
          <w:rFonts w:ascii="Arial" w:hAnsi="Arial" w:cs="Arial"/>
          <w:b/>
          <w:bCs/>
          <w:color w:val="000000" w:themeColor="text1"/>
          <w:sz w:val="22"/>
          <w:szCs w:val="22"/>
        </w:rPr>
      </w:pPr>
      <w:r w:rsidRPr="00564C38">
        <w:rPr>
          <w:rFonts w:ascii="Arial" w:hAnsi="Arial" w:cs="Arial"/>
          <w:b/>
          <w:bCs/>
          <w:color w:val="000000" w:themeColor="text1"/>
          <w:sz w:val="22"/>
          <w:szCs w:val="22"/>
        </w:rPr>
        <w:t xml:space="preserve">FECHA DE REVISIÓN: </w:t>
      </w:r>
      <w:r w:rsidR="00BE0DA2" w:rsidRPr="00564C38">
        <w:rPr>
          <w:rFonts w:ascii="Arial" w:hAnsi="Arial" w:cs="Arial"/>
          <w:b/>
          <w:bCs/>
          <w:color w:val="000000" w:themeColor="text1"/>
          <w:sz w:val="22"/>
          <w:szCs w:val="22"/>
        </w:rPr>
        <w:t>OCTUBRE</w:t>
      </w:r>
      <w:r w:rsidRPr="00564C38">
        <w:rPr>
          <w:rFonts w:ascii="Arial" w:hAnsi="Arial" w:cs="Arial"/>
          <w:b/>
          <w:bCs/>
          <w:color w:val="000000" w:themeColor="text1"/>
          <w:sz w:val="22"/>
          <w:szCs w:val="22"/>
        </w:rPr>
        <w:t xml:space="preserve"> 2025</w:t>
      </w: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6C5876" w:rsidP="00313903">
      <w:pPr>
        <w:jc w:val="both"/>
        <w:rPr>
          <w:rFonts w:ascii="Arial" w:hAnsi="Arial" w:cs="Arial"/>
          <w:b/>
          <w:bCs/>
          <w:color w:val="000000" w:themeColor="text1"/>
          <w:sz w:val="22"/>
          <w:szCs w:val="22"/>
        </w:rPr>
      </w:pPr>
      <w:r w:rsidRPr="00564C38">
        <w:rPr>
          <w:rFonts w:ascii="Arial" w:hAnsi="Arial" w:cs="Arial"/>
          <w:b/>
          <w:bCs/>
          <w:color w:val="000000" w:themeColor="text1"/>
          <w:sz w:val="22"/>
          <w:szCs w:val="22"/>
        </w:rPr>
        <w:t xml:space="preserve">Índice: </w:t>
      </w:r>
    </w:p>
    <w:p w:rsidR="001C3C05" w:rsidRPr="00564C38" w:rsidRDefault="001C3C05" w:rsidP="00313903">
      <w:pPr>
        <w:jc w:val="both"/>
        <w:rPr>
          <w:rFonts w:ascii="Arial" w:hAnsi="Arial" w:cs="Arial"/>
          <w:b/>
          <w:bCs/>
          <w:color w:val="000000" w:themeColor="text1"/>
          <w:sz w:val="22"/>
          <w:szCs w:val="22"/>
        </w:rPr>
      </w:pPr>
    </w:p>
    <w:sdt>
      <w:sdtPr>
        <w:rPr>
          <w:color w:val="000000" w:themeColor="text1"/>
        </w:rPr>
        <w:id w:val="-2053379926"/>
        <w:docPartObj>
          <w:docPartGallery w:val="Table of Contents"/>
          <w:docPartUnique/>
        </w:docPartObj>
      </w:sdtPr>
      <w:sdtContent>
        <w:p w:rsidR="001C3C05" w:rsidRPr="00564C38" w:rsidRDefault="006C5876" w:rsidP="00313903">
          <w:pPr>
            <w:pStyle w:val="TDC1"/>
            <w:tabs>
              <w:tab w:val="right" w:leader="dot" w:pos="8494"/>
            </w:tabs>
            <w:jc w:val="both"/>
            <w:rPr>
              <w:rFonts w:ascii="Arial" w:eastAsiaTheme="minorEastAsia" w:hAnsi="Arial" w:cs="Arial"/>
              <w:color w:val="000000" w:themeColor="text1"/>
              <w:sz w:val="22"/>
              <w:szCs w:val="22"/>
              <w:lang w:eastAsia="es-ES"/>
            </w:rPr>
          </w:pPr>
          <w:r w:rsidRPr="00564C38">
            <w:fldChar w:fldCharType="begin"/>
          </w:r>
          <w:r w:rsidRPr="00564C38">
            <w:rPr>
              <w:rStyle w:val="Enlacedelndice"/>
              <w:rFonts w:ascii="Arial" w:hAnsi="Arial" w:cs="Arial"/>
              <w:b/>
              <w:bCs/>
              <w:webHidden/>
              <w:color w:val="000000" w:themeColor="text1"/>
              <w:sz w:val="22"/>
              <w:szCs w:val="22"/>
            </w:rPr>
            <w:instrText xml:space="preserve"> TOC \z \o "1-3" \u \h</w:instrText>
          </w:r>
          <w:r w:rsidRPr="00564C38">
            <w:rPr>
              <w:rStyle w:val="Enlacedelndice"/>
              <w:rFonts w:ascii="Arial" w:hAnsi="Arial" w:cs="Arial"/>
              <w:b/>
              <w:bCs/>
              <w:color w:val="000000" w:themeColor="text1"/>
              <w:sz w:val="22"/>
              <w:szCs w:val="22"/>
            </w:rPr>
            <w:fldChar w:fldCharType="separate"/>
          </w:r>
          <w:hyperlink w:anchor="_Toc193188355">
            <w:r w:rsidRPr="00564C38">
              <w:rPr>
                <w:rStyle w:val="Enlacedelndice"/>
                <w:rFonts w:ascii="Arial" w:hAnsi="Arial" w:cs="Arial"/>
                <w:b/>
                <w:bCs/>
                <w:webHidden/>
                <w:color w:val="000000" w:themeColor="text1"/>
                <w:sz w:val="22"/>
                <w:szCs w:val="22"/>
              </w:rPr>
              <w:t xml:space="preserve">INTRODUCCIÓN </w:t>
            </w:r>
            <w:r w:rsidRPr="00564C38">
              <w:rPr>
                <w:webHidden/>
                <w:color w:val="000000" w:themeColor="text1"/>
              </w:rPr>
              <w:fldChar w:fldCharType="begin"/>
            </w:r>
            <w:r w:rsidRPr="00564C38">
              <w:rPr>
                <w:webHidden/>
                <w:color w:val="000000" w:themeColor="text1"/>
              </w:rPr>
              <w:instrText>PAGEREF _Toc193188355 \h</w:instrText>
            </w:r>
            <w:r w:rsidRPr="00564C38">
              <w:rPr>
                <w:webHidden/>
                <w:color w:val="000000" w:themeColor="text1"/>
              </w:rPr>
            </w:r>
            <w:r w:rsidRPr="00564C38">
              <w:rPr>
                <w:webHidden/>
                <w:color w:val="000000" w:themeColor="text1"/>
              </w:rPr>
              <w:fldChar w:fldCharType="separate"/>
            </w:r>
            <w:r w:rsidRPr="00564C38">
              <w:rPr>
                <w:rStyle w:val="Enlacedelndice"/>
                <w:color w:val="000000" w:themeColor="text1"/>
              </w:rPr>
              <w:t>3</w:t>
            </w:r>
            <w:r w:rsidRPr="00564C38">
              <w:rPr>
                <w:webHidden/>
                <w:color w:val="000000" w:themeColor="text1"/>
              </w:rPr>
              <w:fldChar w:fldCharType="end"/>
            </w:r>
          </w:hyperlink>
        </w:p>
        <w:p w:rsidR="001C3C05" w:rsidRPr="00564C38" w:rsidRDefault="002E780A" w:rsidP="00313903">
          <w:pPr>
            <w:pStyle w:val="TDC1"/>
            <w:tabs>
              <w:tab w:val="right" w:leader="dot" w:pos="8494"/>
            </w:tabs>
            <w:jc w:val="both"/>
            <w:rPr>
              <w:rFonts w:ascii="Arial" w:eastAsiaTheme="minorEastAsia" w:hAnsi="Arial" w:cs="Arial"/>
              <w:color w:val="000000" w:themeColor="text1"/>
              <w:sz w:val="22"/>
              <w:szCs w:val="22"/>
              <w:lang w:eastAsia="es-ES"/>
            </w:rPr>
          </w:pPr>
          <w:hyperlink w:anchor="_Toc193188356">
            <w:r w:rsidR="006C5876" w:rsidRPr="00564C38">
              <w:rPr>
                <w:rStyle w:val="Enlacedelndice"/>
                <w:rFonts w:ascii="Arial" w:eastAsia="Calibri" w:hAnsi="Arial" w:cs="Arial"/>
                <w:b/>
                <w:webHidden/>
                <w:color w:val="000000" w:themeColor="text1"/>
                <w:sz w:val="22"/>
                <w:szCs w:val="22"/>
                <w:lang w:bidi="hi-IN"/>
              </w:rPr>
              <w:t xml:space="preserve">DATOS IDENTIFICATIVOS </w:t>
            </w:r>
            <w:r w:rsidR="006C5876" w:rsidRPr="00564C38">
              <w:rPr>
                <w:webHidden/>
                <w:color w:val="000000" w:themeColor="text1"/>
              </w:rPr>
              <w:fldChar w:fldCharType="begin"/>
            </w:r>
            <w:r w:rsidR="006C5876" w:rsidRPr="00564C38">
              <w:rPr>
                <w:webHidden/>
                <w:color w:val="000000" w:themeColor="text1"/>
              </w:rPr>
              <w:instrText>PAGEREF _Toc193188356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5</w:t>
            </w:r>
            <w:r w:rsidR="006C5876" w:rsidRPr="00564C38">
              <w:rPr>
                <w:webHidden/>
                <w:color w:val="000000" w:themeColor="text1"/>
              </w:rPr>
              <w:fldChar w:fldCharType="end"/>
            </w:r>
          </w:hyperlink>
        </w:p>
        <w:p w:rsidR="001C3C05" w:rsidRPr="00564C38" w:rsidRDefault="002E780A" w:rsidP="00313903">
          <w:pPr>
            <w:pStyle w:val="TDC1"/>
            <w:tabs>
              <w:tab w:val="right" w:leader="dot" w:pos="8494"/>
            </w:tabs>
            <w:jc w:val="both"/>
            <w:rPr>
              <w:rFonts w:ascii="Arial" w:eastAsiaTheme="minorEastAsia" w:hAnsi="Arial" w:cs="Arial"/>
              <w:color w:val="000000" w:themeColor="text1"/>
              <w:sz w:val="22"/>
              <w:szCs w:val="22"/>
              <w:lang w:eastAsia="es-ES"/>
            </w:rPr>
          </w:pPr>
          <w:hyperlink w:anchor="_Toc193188357">
            <w:r w:rsidR="006C5876" w:rsidRPr="00564C38">
              <w:rPr>
                <w:rStyle w:val="Enlacedelndice"/>
                <w:rFonts w:ascii="Arial" w:eastAsia="Calibri" w:hAnsi="Arial" w:cs="Arial"/>
                <w:b/>
                <w:webHidden/>
                <w:color w:val="000000" w:themeColor="text1"/>
                <w:sz w:val="22"/>
                <w:szCs w:val="22"/>
                <w:lang w:bidi="hi-IN"/>
              </w:rPr>
              <w:t xml:space="preserve">COMPETENCIAS PROFESIONALES, SOCIALES Y PERSONALES RELACIONADAS CON EL CICLO </w:t>
            </w:r>
            <w:r w:rsidR="006C5876" w:rsidRPr="00564C38">
              <w:rPr>
                <w:webHidden/>
                <w:color w:val="000000" w:themeColor="text1"/>
              </w:rPr>
              <w:fldChar w:fldCharType="begin"/>
            </w:r>
            <w:r w:rsidR="006C5876" w:rsidRPr="00564C38">
              <w:rPr>
                <w:webHidden/>
                <w:color w:val="000000" w:themeColor="text1"/>
              </w:rPr>
              <w:instrText>PAGEREF _Toc193188357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7</w:t>
            </w:r>
            <w:r w:rsidR="006C5876" w:rsidRPr="00564C38">
              <w:rPr>
                <w:webHidden/>
                <w:color w:val="000000" w:themeColor="text1"/>
              </w:rPr>
              <w:fldChar w:fldCharType="end"/>
            </w:r>
          </w:hyperlink>
        </w:p>
        <w:p w:rsidR="001C3C05" w:rsidRPr="00564C38" w:rsidRDefault="002E780A" w:rsidP="00313903">
          <w:pPr>
            <w:pStyle w:val="TDC1"/>
            <w:tabs>
              <w:tab w:val="right" w:leader="dot" w:pos="8494"/>
            </w:tabs>
            <w:jc w:val="both"/>
            <w:rPr>
              <w:rFonts w:ascii="Arial" w:eastAsiaTheme="minorEastAsia" w:hAnsi="Arial" w:cs="Arial"/>
              <w:color w:val="000000" w:themeColor="text1"/>
              <w:sz w:val="22"/>
              <w:szCs w:val="22"/>
              <w:lang w:eastAsia="es-ES"/>
            </w:rPr>
          </w:pPr>
          <w:hyperlink w:anchor="_Toc193188358">
            <w:r w:rsidR="006C5876" w:rsidRPr="00564C38">
              <w:rPr>
                <w:rStyle w:val="Enlacedelndice"/>
                <w:rFonts w:ascii="Arial" w:eastAsia="Calibri" w:hAnsi="Arial" w:cs="Arial"/>
                <w:b/>
                <w:webHidden/>
                <w:color w:val="000000" w:themeColor="text1"/>
                <w:sz w:val="22"/>
                <w:szCs w:val="22"/>
                <w:lang w:bidi="hi-IN"/>
              </w:rPr>
              <w:t xml:space="preserve">OBJETIVOS GENERALES DEL CICLO </w:t>
            </w:r>
            <w:r w:rsidR="006C5876" w:rsidRPr="00564C38">
              <w:rPr>
                <w:webHidden/>
                <w:color w:val="000000" w:themeColor="text1"/>
              </w:rPr>
              <w:fldChar w:fldCharType="begin"/>
            </w:r>
            <w:r w:rsidR="006C5876" w:rsidRPr="00564C38">
              <w:rPr>
                <w:webHidden/>
                <w:color w:val="000000" w:themeColor="text1"/>
              </w:rPr>
              <w:instrText>PAGEREF _Toc193188358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8</w:t>
            </w:r>
            <w:r w:rsidR="006C5876" w:rsidRPr="00564C38">
              <w:rPr>
                <w:webHidden/>
                <w:color w:val="000000" w:themeColor="text1"/>
              </w:rPr>
              <w:fldChar w:fldCharType="end"/>
            </w:r>
          </w:hyperlink>
        </w:p>
        <w:p w:rsidR="001C3C05" w:rsidRPr="00564C38" w:rsidRDefault="002E780A" w:rsidP="00313903">
          <w:pPr>
            <w:pStyle w:val="TDC1"/>
            <w:tabs>
              <w:tab w:val="right" w:leader="dot" w:pos="8494"/>
            </w:tabs>
            <w:jc w:val="both"/>
            <w:rPr>
              <w:rFonts w:ascii="Arial" w:eastAsiaTheme="minorEastAsia" w:hAnsi="Arial" w:cs="Arial"/>
              <w:color w:val="000000" w:themeColor="text1"/>
              <w:sz w:val="22"/>
              <w:szCs w:val="22"/>
              <w:lang w:eastAsia="es-ES"/>
            </w:rPr>
          </w:pPr>
          <w:hyperlink w:anchor="_Toc193188359">
            <w:r w:rsidR="006C5876" w:rsidRPr="00564C38">
              <w:rPr>
                <w:rStyle w:val="Enlacedelndice"/>
                <w:rFonts w:ascii="Arial" w:eastAsia="Calibri" w:hAnsi="Arial" w:cs="Arial"/>
                <w:b/>
                <w:webHidden/>
                <w:color w:val="000000" w:themeColor="text1"/>
                <w:sz w:val="22"/>
                <w:szCs w:val="22"/>
                <w:lang w:bidi="hi-IN"/>
              </w:rPr>
              <w:t xml:space="preserve">PROGRAMACIÓN DEL MÓDULO DE SOSTENIBILIDAD APLICADA </w:t>
            </w:r>
            <w:r w:rsidR="006C5876" w:rsidRPr="00564C38">
              <w:rPr>
                <w:webHidden/>
                <w:color w:val="000000" w:themeColor="text1"/>
              </w:rPr>
              <w:fldChar w:fldCharType="begin"/>
            </w:r>
            <w:r w:rsidR="006C5876" w:rsidRPr="00564C38">
              <w:rPr>
                <w:webHidden/>
                <w:color w:val="000000" w:themeColor="text1"/>
              </w:rPr>
              <w:instrText>PAGEREF _Toc193188359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11</w:t>
            </w:r>
            <w:r w:rsidR="006C5876" w:rsidRPr="00564C38">
              <w:rPr>
                <w:webHidden/>
                <w:color w:val="000000" w:themeColor="text1"/>
              </w:rPr>
              <w:fldChar w:fldCharType="end"/>
            </w:r>
          </w:hyperlink>
        </w:p>
        <w:p w:rsidR="001C3C05" w:rsidRPr="00564C38" w:rsidRDefault="002E780A" w:rsidP="00313903">
          <w:pPr>
            <w:pStyle w:val="TDC2"/>
            <w:tabs>
              <w:tab w:val="right" w:leader="dot" w:pos="8494"/>
            </w:tabs>
            <w:jc w:val="both"/>
            <w:rPr>
              <w:rFonts w:ascii="Arial" w:eastAsiaTheme="minorEastAsia" w:hAnsi="Arial" w:cs="Arial"/>
              <w:color w:val="000000" w:themeColor="text1"/>
              <w:sz w:val="22"/>
              <w:szCs w:val="22"/>
              <w:lang w:eastAsia="es-ES"/>
            </w:rPr>
          </w:pPr>
          <w:hyperlink w:anchor="_Toc193188360">
            <w:r w:rsidR="006C5876" w:rsidRPr="00564C38">
              <w:rPr>
                <w:rStyle w:val="Enlacedelndice"/>
                <w:rFonts w:ascii="Arial" w:eastAsia="Calibri" w:hAnsi="Arial" w:cs="Arial"/>
                <w:b/>
                <w:webHidden/>
                <w:color w:val="000000" w:themeColor="text1"/>
                <w:sz w:val="22"/>
                <w:szCs w:val="22"/>
                <w:lang w:bidi="hi-IN"/>
              </w:rPr>
              <w:t xml:space="preserve">OBJETIVOS </w:t>
            </w:r>
            <w:r w:rsidR="006C5876" w:rsidRPr="00564C38">
              <w:rPr>
                <w:webHidden/>
                <w:color w:val="000000" w:themeColor="text1"/>
              </w:rPr>
              <w:fldChar w:fldCharType="begin"/>
            </w:r>
            <w:r w:rsidR="006C5876" w:rsidRPr="00564C38">
              <w:rPr>
                <w:webHidden/>
                <w:color w:val="000000" w:themeColor="text1"/>
              </w:rPr>
              <w:instrText>PAGEREF _Toc193188360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11</w:t>
            </w:r>
            <w:r w:rsidR="006C5876" w:rsidRPr="00564C38">
              <w:rPr>
                <w:webHidden/>
                <w:color w:val="000000" w:themeColor="text1"/>
              </w:rPr>
              <w:fldChar w:fldCharType="end"/>
            </w:r>
          </w:hyperlink>
        </w:p>
        <w:p w:rsidR="001C3C05" w:rsidRPr="00564C38" w:rsidRDefault="002E780A" w:rsidP="00313903">
          <w:pPr>
            <w:pStyle w:val="TDC2"/>
            <w:tabs>
              <w:tab w:val="right" w:leader="dot" w:pos="8494"/>
            </w:tabs>
            <w:jc w:val="both"/>
            <w:rPr>
              <w:rFonts w:ascii="Arial" w:eastAsiaTheme="minorEastAsia" w:hAnsi="Arial" w:cs="Arial"/>
              <w:color w:val="000000" w:themeColor="text1"/>
              <w:sz w:val="22"/>
              <w:szCs w:val="22"/>
              <w:lang w:eastAsia="es-ES"/>
            </w:rPr>
          </w:pPr>
          <w:hyperlink w:anchor="_Toc193188361">
            <w:r w:rsidR="006C5876" w:rsidRPr="00564C38">
              <w:rPr>
                <w:rStyle w:val="Enlacedelndice"/>
                <w:rFonts w:ascii="Arial" w:eastAsia="Calibri" w:hAnsi="Arial" w:cs="Arial"/>
                <w:b/>
                <w:webHidden/>
                <w:color w:val="000000" w:themeColor="text1"/>
                <w:sz w:val="22"/>
                <w:szCs w:val="22"/>
                <w:lang w:bidi="hi-IN"/>
              </w:rPr>
              <w:t xml:space="preserve">CONTENIDOS </w:t>
            </w:r>
            <w:r w:rsidR="006C5876" w:rsidRPr="00564C38">
              <w:rPr>
                <w:webHidden/>
                <w:color w:val="000000" w:themeColor="text1"/>
              </w:rPr>
              <w:fldChar w:fldCharType="begin"/>
            </w:r>
            <w:r w:rsidR="006C5876" w:rsidRPr="00564C38">
              <w:rPr>
                <w:webHidden/>
                <w:color w:val="000000" w:themeColor="text1"/>
              </w:rPr>
              <w:instrText>PAGEREF _Toc193188361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11</w:t>
            </w:r>
            <w:r w:rsidR="006C5876" w:rsidRPr="00564C38">
              <w:rPr>
                <w:webHidden/>
                <w:color w:val="000000" w:themeColor="text1"/>
              </w:rPr>
              <w:fldChar w:fldCharType="end"/>
            </w:r>
          </w:hyperlink>
        </w:p>
        <w:p w:rsidR="001C3C05" w:rsidRPr="00564C38" w:rsidRDefault="002E780A" w:rsidP="00313903">
          <w:pPr>
            <w:pStyle w:val="TDC2"/>
            <w:tabs>
              <w:tab w:val="right" w:leader="dot" w:pos="8494"/>
            </w:tabs>
            <w:jc w:val="both"/>
            <w:rPr>
              <w:rFonts w:ascii="Arial" w:eastAsiaTheme="minorEastAsia" w:hAnsi="Arial" w:cs="Arial"/>
              <w:color w:val="000000" w:themeColor="text1"/>
              <w:sz w:val="22"/>
              <w:szCs w:val="22"/>
              <w:lang w:eastAsia="es-ES"/>
            </w:rPr>
          </w:pPr>
          <w:hyperlink w:anchor="_Toc193188362">
            <w:r w:rsidR="006C5876" w:rsidRPr="00564C38">
              <w:rPr>
                <w:rStyle w:val="Enlacedelndice"/>
                <w:rFonts w:ascii="Arial" w:eastAsia="Calibri" w:hAnsi="Arial" w:cs="Arial"/>
                <w:b/>
                <w:webHidden/>
                <w:color w:val="000000" w:themeColor="text1"/>
                <w:sz w:val="22"/>
                <w:szCs w:val="22"/>
                <w:lang w:bidi="hi-IN"/>
              </w:rPr>
              <w:t xml:space="preserve">RELACIÓN DE LAS UNIDADES DE TRABAJO. </w:t>
            </w:r>
            <w:r w:rsidR="006C5876" w:rsidRPr="00564C38">
              <w:rPr>
                <w:webHidden/>
                <w:color w:val="000000" w:themeColor="text1"/>
              </w:rPr>
              <w:fldChar w:fldCharType="begin"/>
            </w:r>
            <w:r w:rsidR="006C5876" w:rsidRPr="00564C38">
              <w:rPr>
                <w:webHidden/>
                <w:color w:val="000000" w:themeColor="text1"/>
              </w:rPr>
              <w:instrText>PAGEREF _Toc193188362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13</w:t>
            </w:r>
            <w:r w:rsidR="006C5876" w:rsidRPr="00564C38">
              <w:rPr>
                <w:webHidden/>
                <w:color w:val="000000" w:themeColor="text1"/>
              </w:rPr>
              <w:fldChar w:fldCharType="end"/>
            </w:r>
          </w:hyperlink>
        </w:p>
        <w:p w:rsidR="001C3C05" w:rsidRPr="00564C38" w:rsidRDefault="002E780A" w:rsidP="00313903">
          <w:pPr>
            <w:pStyle w:val="TDC2"/>
            <w:tabs>
              <w:tab w:val="right" w:leader="dot" w:pos="8494"/>
            </w:tabs>
            <w:jc w:val="both"/>
            <w:rPr>
              <w:rFonts w:ascii="Arial" w:eastAsiaTheme="minorEastAsia" w:hAnsi="Arial" w:cs="Arial"/>
              <w:color w:val="000000" w:themeColor="text1"/>
              <w:sz w:val="22"/>
              <w:szCs w:val="22"/>
              <w:lang w:eastAsia="es-ES"/>
            </w:rPr>
          </w:pPr>
          <w:hyperlink w:anchor="_Toc193188363">
            <w:r w:rsidR="006C5876" w:rsidRPr="00564C38">
              <w:rPr>
                <w:rStyle w:val="Enlacedelndice"/>
                <w:rFonts w:ascii="Arial" w:eastAsia="Calibri" w:hAnsi="Arial" w:cs="Arial"/>
                <w:b/>
                <w:webHidden/>
                <w:color w:val="000000" w:themeColor="text1"/>
                <w:sz w:val="22"/>
                <w:szCs w:val="22"/>
                <w:lang w:bidi="hi-IN"/>
              </w:rPr>
              <w:t>TEMPORALIZACIÓN</w:t>
            </w:r>
            <w:r w:rsidR="006C5876" w:rsidRPr="00564C38">
              <w:rPr>
                <w:rStyle w:val="Enlacedelndice"/>
                <w:rFonts w:ascii="Arial" w:eastAsia="Calibri" w:hAnsi="Arial" w:cs="Arial"/>
                <w:color w:val="000000" w:themeColor="text1"/>
                <w:sz w:val="22"/>
                <w:szCs w:val="22"/>
                <w:lang w:bidi="hi-IN"/>
              </w:rPr>
              <w:t xml:space="preserve">. </w:t>
            </w:r>
            <w:r w:rsidR="006C5876" w:rsidRPr="00564C38">
              <w:rPr>
                <w:webHidden/>
                <w:color w:val="000000" w:themeColor="text1"/>
              </w:rPr>
              <w:fldChar w:fldCharType="begin"/>
            </w:r>
            <w:r w:rsidR="006C5876" w:rsidRPr="00564C38">
              <w:rPr>
                <w:webHidden/>
                <w:color w:val="000000" w:themeColor="text1"/>
              </w:rPr>
              <w:instrText>PAGEREF _Toc193188363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22</w:t>
            </w:r>
            <w:r w:rsidR="006C5876" w:rsidRPr="00564C38">
              <w:rPr>
                <w:webHidden/>
                <w:color w:val="000000" w:themeColor="text1"/>
              </w:rPr>
              <w:fldChar w:fldCharType="end"/>
            </w:r>
          </w:hyperlink>
        </w:p>
        <w:p w:rsidR="001C3C05" w:rsidRPr="00564C38" w:rsidRDefault="002E780A" w:rsidP="00313903">
          <w:pPr>
            <w:pStyle w:val="TDC2"/>
            <w:tabs>
              <w:tab w:val="right" w:leader="dot" w:pos="8494"/>
            </w:tabs>
            <w:jc w:val="both"/>
            <w:rPr>
              <w:rFonts w:ascii="Arial" w:eastAsiaTheme="minorEastAsia" w:hAnsi="Arial" w:cs="Arial"/>
              <w:color w:val="000000" w:themeColor="text1"/>
              <w:sz w:val="22"/>
              <w:szCs w:val="22"/>
              <w:lang w:eastAsia="es-ES"/>
            </w:rPr>
          </w:pPr>
          <w:hyperlink w:anchor="_Toc193188364">
            <w:r w:rsidR="006C5876" w:rsidRPr="00564C38">
              <w:rPr>
                <w:rStyle w:val="Enlacedelndice"/>
                <w:rFonts w:ascii="Arial" w:eastAsia="Calibri" w:hAnsi="Arial" w:cs="Arial"/>
                <w:b/>
                <w:webHidden/>
                <w:color w:val="000000" w:themeColor="text1"/>
                <w:sz w:val="22"/>
                <w:szCs w:val="22"/>
                <w:lang w:bidi="hi-IN"/>
              </w:rPr>
              <w:t xml:space="preserve">METODOLOGÍA </w:t>
            </w:r>
            <w:r w:rsidR="006C5876" w:rsidRPr="00564C38">
              <w:rPr>
                <w:webHidden/>
                <w:color w:val="000000" w:themeColor="text1"/>
              </w:rPr>
              <w:fldChar w:fldCharType="begin"/>
            </w:r>
            <w:r w:rsidR="006C5876" w:rsidRPr="00564C38">
              <w:rPr>
                <w:webHidden/>
                <w:color w:val="000000" w:themeColor="text1"/>
              </w:rPr>
              <w:instrText>PAGEREF _Toc193188364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23</w:t>
            </w:r>
            <w:r w:rsidR="006C5876" w:rsidRPr="00564C38">
              <w:rPr>
                <w:webHidden/>
                <w:color w:val="000000" w:themeColor="text1"/>
              </w:rPr>
              <w:fldChar w:fldCharType="end"/>
            </w:r>
          </w:hyperlink>
        </w:p>
        <w:p w:rsidR="001C3C05" w:rsidRPr="00564C38" w:rsidRDefault="002E780A" w:rsidP="00313903">
          <w:pPr>
            <w:pStyle w:val="TDC2"/>
            <w:tabs>
              <w:tab w:val="right" w:leader="dot" w:pos="8494"/>
            </w:tabs>
            <w:jc w:val="both"/>
            <w:rPr>
              <w:rFonts w:ascii="Arial" w:eastAsiaTheme="minorEastAsia" w:hAnsi="Arial" w:cs="Arial"/>
              <w:color w:val="000000" w:themeColor="text1"/>
              <w:sz w:val="22"/>
              <w:szCs w:val="22"/>
              <w:lang w:eastAsia="es-ES"/>
            </w:rPr>
          </w:pPr>
          <w:hyperlink w:anchor="_Toc193188365">
            <w:r w:rsidR="006C5876" w:rsidRPr="00564C38">
              <w:rPr>
                <w:rStyle w:val="Enlacedelndice"/>
                <w:rFonts w:ascii="Arial" w:eastAsia="Calibri" w:hAnsi="Arial" w:cs="Arial"/>
                <w:b/>
                <w:webHidden/>
                <w:color w:val="000000" w:themeColor="text1"/>
                <w:sz w:val="22"/>
                <w:szCs w:val="22"/>
                <w:lang w:bidi="hi-IN"/>
              </w:rPr>
              <w:t xml:space="preserve">RESULTADOS DE APRENDIZAJE Y CRITERIOS DE EVALUACIÓN </w:t>
            </w:r>
            <w:r w:rsidR="006C5876" w:rsidRPr="00564C38">
              <w:rPr>
                <w:webHidden/>
                <w:color w:val="000000" w:themeColor="text1"/>
              </w:rPr>
              <w:fldChar w:fldCharType="begin"/>
            </w:r>
            <w:r w:rsidR="006C5876" w:rsidRPr="00564C38">
              <w:rPr>
                <w:webHidden/>
                <w:color w:val="000000" w:themeColor="text1"/>
              </w:rPr>
              <w:instrText>PAGEREF _Toc193188365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23</w:t>
            </w:r>
            <w:r w:rsidR="006C5876" w:rsidRPr="00564C38">
              <w:rPr>
                <w:webHidden/>
                <w:color w:val="000000" w:themeColor="text1"/>
              </w:rPr>
              <w:fldChar w:fldCharType="end"/>
            </w:r>
          </w:hyperlink>
        </w:p>
        <w:p w:rsidR="001C3C05" w:rsidRPr="00564C38" w:rsidRDefault="002E780A" w:rsidP="00313903">
          <w:pPr>
            <w:pStyle w:val="TDC2"/>
            <w:tabs>
              <w:tab w:val="right" w:leader="dot" w:pos="8494"/>
            </w:tabs>
            <w:jc w:val="both"/>
            <w:rPr>
              <w:rFonts w:ascii="Arial" w:eastAsiaTheme="minorEastAsia" w:hAnsi="Arial" w:cs="Arial"/>
              <w:color w:val="000000" w:themeColor="text1"/>
              <w:sz w:val="22"/>
              <w:szCs w:val="22"/>
              <w:lang w:eastAsia="es-ES"/>
            </w:rPr>
          </w:pPr>
          <w:hyperlink w:anchor="_Toc193188366">
            <w:r w:rsidR="006C5876" w:rsidRPr="00564C38">
              <w:rPr>
                <w:rStyle w:val="Enlacedelndice"/>
                <w:rFonts w:ascii="Arial" w:eastAsia="Calibri" w:hAnsi="Arial" w:cs="Arial"/>
                <w:b/>
                <w:webHidden/>
                <w:color w:val="000000" w:themeColor="text1"/>
                <w:sz w:val="22"/>
                <w:szCs w:val="22"/>
                <w:lang w:bidi="hi-IN"/>
              </w:rPr>
              <w:t xml:space="preserve">PROCEDIMIENTO DE EVALUACIÓN </w:t>
            </w:r>
            <w:r w:rsidR="006C5876" w:rsidRPr="00564C38">
              <w:rPr>
                <w:webHidden/>
                <w:color w:val="000000" w:themeColor="text1"/>
              </w:rPr>
              <w:fldChar w:fldCharType="begin"/>
            </w:r>
            <w:r w:rsidR="006C5876" w:rsidRPr="00564C38">
              <w:rPr>
                <w:webHidden/>
                <w:color w:val="000000" w:themeColor="text1"/>
              </w:rPr>
              <w:instrText>PAGEREF _Toc193188366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28</w:t>
            </w:r>
            <w:r w:rsidR="006C5876" w:rsidRPr="00564C38">
              <w:rPr>
                <w:webHidden/>
                <w:color w:val="000000" w:themeColor="text1"/>
              </w:rPr>
              <w:fldChar w:fldCharType="end"/>
            </w:r>
          </w:hyperlink>
        </w:p>
        <w:p w:rsidR="001C3C05" w:rsidRPr="00564C38" w:rsidRDefault="002E780A" w:rsidP="00313903">
          <w:pPr>
            <w:pStyle w:val="TDC2"/>
            <w:tabs>
              <w:tab w:val="right" w:leader="dot" w:pos="8494"/>
            </w:tabs>
            <w:jc w:val="both"/>
            <w:rPr>
              <w:rFonts w:ascii="Arial" w:eastAsiaTheme="minorEastAsia" w:hAnsi="Arial" w:cs="Arial"/>
              <w:color w:val="000000" w:themeColor="text1"/>
              <w:sz w:val="22"/>
              <w:szCs w:val="22"/>
              <w:lang w:eastAsia="es-ES"/>
            </w:rPr>
          </w:pPr>
          <w:hyperlink w:anchor="_Toc193188367">
            <w:r w:rsidR="006C5876" w:rsidRPr="00564C38">
              <w:rPr>
                <w:rStyle w:val="Enlacedelndice"/>
                <w:rFonts w:ascii="Arial" w:eastAsia="Calibri" w:hAnsi="Arial" w:cs="Arial"/>
                <w:b/>
                <w:webHidden/>
                <w:color w:val="000000" w:themeColor="text1"/>
                <w:sz w:val="22"/>
                <w:szCs w:val="22"/>
                <w:lang w:eastAsia="es-ES" w:bidi="hi-IN"/>
              </w:rPr>
              <w:t xml:space="preserve">CRITERIOS DE CALIFICACIÓN </w:t>
            </w:r>
            <w:r w:rsidR="006C5876" w:rsidRPr="00564C38">
              <w:rPr>
                <w:webHidden/>
                <w:color w:val="000000" w:themeColor="text1"/>
              </w:rPr>
              <w:fldChar w:fldCharType="begin"/>
            </w:r>
            <w:r w:rsidR="006C5876" w:rsidRPr="00564C38">
              <w:rPr>
                <w:webHidden/>
                <w:color w:val="000000" w:themeColor="text1"/>
              </w:rPr>
              <w:instrText>PAGEREF _Toc193188367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rFonts w:ascii="Arial" w:eastAsiaTheme="minorEastAsia" w:hAnsi="Arial" w:cs="Arial"/>
                <w:color w:val="000000" w:themeColor="text1"/>
                <w:sz w:val="22"/>
                <w:szCs w:val="22"/>
                <w:lang w:eastAsia="es-ES"/>
              </w:rPr>
              <w:t>29</w:t>
            </w:r>
            <w:r w:rsidR="006C5876" w:rsidRPr="00564C38">
              <w:rPr>
                <w:webHidden/>
                <w:color w:val="000000" w:themeColor="text1"/>
              </w:rPr>
              <w:fldChar w:fldCharType="end"/>
            </w:r>
          </w:hyperlink>
        </w:p>
        <w:p w:rsidR="001C3C05" w:rsidRPr="00564C38" w:rsidRDefault="002E780A" w:rsidP="00313903">
          <w:pPr>
            <w:pStyle w:val="TDC2"/>
            <w:tabs>
              <w:tab w:val="right" w:leader="dot" w:pos="8494"/>
            </w:tabs>
            <w:jc w:val="both"/>
            <w:rPr>
              <w:rFonts w:ascii="Arial" w:eastAsiaTheme="minorEastAsia" w:hAnsi="Arial" w:cs="Arial"/>
              <w:color w:val="000000" w:themeColor="text1"/>
              <w:sz w:val="22"/>
              <w:szCs w:val="22"/>
              <w:lang w:eastAsia="es-ES"/>
            </w:rPr>
          </w:pPr>
          <w:hyperlink w:anchor="_Toc193188369">
            <w:r w:rsidR="006C5876" w:rsidRPr="00564C38">
              <w:rPr>
                <w:rStyle w:val="Enlacedelndice"/>
                <w:rFonts w:ascii="Arial" w:eastAsia="Calibri" w:hAnsi="Arial" w:cs="Arial"/>
                <w:b/>
                <w:webHidden/>
                <w:color w:val="000000" w:themeColor="text1"/>
                <w:sz w:val="22"/>
                <w:szCs w:val="22"/>
                <w:lang w:bidi="hi-IN"/>
              </w:rPr>
              <w:t xml:space="preserve">MATERIALES Y RECURSOS DIDÁCTICOS. </w:t>
            </w:r>
            <w:r w:rsidR="006C5876" w:rsidRPr="00564C38">
              <w:rPr>
                <w:webHidden/>
                <w:color w:val="000000" w:themeColor="text1"/>
              </w:rPr>
              <w:fldChar w:fldCharType="begin"/>
            </w:r>
            <w:r w:rsidR="006C5876" w:rsidRPr="00564C38">
              <w:rPr>
                <w:webHidden/>
                <w:color w:val="000000" w:themeColor="text1"/>
              </w:rPr>
              <w:instrText>PAGEREF _Toc193188369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30</w:t>
            </w:r>
            <w:r w:rsidR="006C5876" w:rsidRPr="00564C38">
              <w:rPr>
                <w:webHidden/>
                <w:color w:val="000000" w:themeColor="text1"/>
              </w:rPr>
              <w:fldChar w:fldCharType="end"/>
            </w:r>
          </w:hyperlink>
        </w:p>
        <w:p w:rsidR="001C3C05" w:rsidRPr="00564C38" w:rsidRDefault="002E780A" w:rsidP="00313903">
          <w:pPr>
            <w:pStyle w:val="TDC2"/>
            <w:tabs>
              <w:tab w:val="right" w:leader="dot" w:pos="8494"/>
            </w:tabs>
            <w:jc w:val="both"/>
            <w:rPr>
              <w:rFonts w:ascii="Arial" w:eastAsiaTheme="minorEastAsia" w:hAnsi="Arial" w:cs="Arial"/>
              <w:color w:val="000000" w:themeColor="text1"/>
              <w:sz w:val="22"/>
              <w:szCs w:val="22"/>
              <w:lang w:eastAsia="es-ES"/>
            </w:rPr>
          </w:pPr>
          <w:hyperlink w:anchor="_Toc193188370">
            <w:r w:rsidR="006C5876" w:rsidRPr="00564C38">
              <w:rPr>
                <w:rStyle w:val="Enlacedelndice"/>
                <w:rFonts w:ascii="Arial" w:eastAsia="Calibri" w:hAnsi="Arial" w:cs="Arial"/>
                <w:b/>
                <w:webHidden/>
                <w:color w:val="000000" w:themeColor="text1"/>
                <w:sz w:val="22"/>
                <w:szCs w:val="22"/>
                <w:lang w:bidi="hi-IN"/>
              </w:rPr>
              <w:t xml:space="preserve">MEDIDAS DE ATENCIÓN A LA DIVERSIDAD </w:t>
            </w:r>
            <w:r w:rsidR="006C5876" w:rsidRPr="00564C38">
              <w:rPr>
                <w:webHidden/>
                <w:color w:val="000000" w:themeColor="text1"/>
              </w:rPr>
              <w:fldChar w:fldCharType="begin"/>
            </w:r>
            <w:r w:rsidR="006C5876" w:rsidRPr="00564C38">
              <w:rPr>
                <w:webHidden/>
                <w:color w:val="000000" w:themeColor="text1"/>
              </w:rPr>
              <w:instrText>PAGEREF _Toc193188370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32</w:t>
            </w:r>
            <w:r w:rsidR="006C5876" w:rsidRPr="00564C38">
              <w:rPr>
                <w:webHidden/>
                <w:color w:val="000000" w:themeColor="text1"/>
              </w:rPr>
              <w:fldChar w:fldCharType="end"/>
            </w:r>
          </w:hyperlink>
        </w:p>
        <w:p w:rsidR="001C3C05" w:rsidRPr="00564C38" w:rsidRDefault="002E780A" w:rsidP="00313903">
          <w:pPr>
            <w:pStyle w:val="TDC1"/>
            <w:tabs>
              <w:tab w:val="right" w:leader="dot" w:pos="8494"/>
            </w:tabs>
            <w:jc w:val="both"/>
            <w:rPr>
              <w:rFonts w:ascii="Arial" w:eastAsiaTheme="minorEastAsia" w:hAnsi="Arial" w:cs="Arial"/>
              <w:color w:val="000000" w:themeColor="text1"/>
              <w:sz w:val="22"/>
              <w:szCs w:val="22"/>
              <w:lang w:eastAsia="es-ES"/>
            </w:rPr>
          </w:pPr>
          <w:hyperlink w:anchor="_Toc193188371">
            <w:r w:rsidR="006C5876" w:rsidRPr="00564C38">
              <w:rPr>
                <w:rStyle w:val="Enlacedelndice"/>
                <w:rFonts w:ascii="Arial" w:eastAsia="Calibri" w:hAnsi="Arial" w:cs="Arial"/>
                <w:b/>
                <w:webHidden/>
                <w:color w:val="000000" w:themeColor="text1"/>
                <w:sz w:val="22"/>
                <w:szCs w:val="22"/>
                <w:lang w:bidi="hi-IN"/>
              </w:rPr>
              <w:t xml:space="preserve">UTILIZACIÓN DE LAS TECNOLOGÍAS DE LA INFORMACIÓN Y LA COMUNICACIÓN </w:t>
            </w:r>
            <w:r w:rsidR="006C5876" w:rsidRPr="00564C38">
              <w:rPr>
                <w:webHidden/>
                <w:color w:val="000000" w:themeColor="text1"/>
              </w:rPr>
              <w:fldChar w:fldCharType="begin"/>
            </w:r>
            <w:r w:rsidR="006C5876" w:rsidRPr="00564C38">
              <w:rPr>
                <w:webHidden/>
                <w:color w:val="000000" w:themeColor="text1"/>
              </w:rPr>
              <w:instrText>PAGEREF _Toc193188371 \h</w:instrText>
            </w:r>
            <w:r w:rsidR="006C5876" w:rsidRPr="00564C38">
              <w:rPr>
                <w:webHidden/>
                <w:color w:val="000000" w:themeColor="text1"/>
              </w:rPr>
            </w:r>
            <w:r w:rsidR="006C5876" w:rsidRPr="00564C38">
              <w:rPr>
                <w:webHidden/>
                <w:color w:val="000000" w:themeColor="text1"/>
              </w:rPr>
              <w:fldChar w:fldCharType="separate"/>
            </w:r>
            <w:r w:rsidR="006C5876" w:rsidRPr="00564C38">
              <w:rPr>
                <w:rStyle w:val="Enlacedelndice"/>
                <w:color w:val="000000" w:themeColor="text1"/>
              </w:rPr>
              <w:t>33</w:t>
            </w:r>
            <w:r w:rsidR="006C5876" w:rsidRPr="00564C38">
              <w:rPr>
                <w:webHidden/>
                <w:color w:val="000000" w:themeColor="text1"/>
              </w:rPr>
              <w:fldChar w:fldCharType="end"/>
            </w:r>
          </w:hyperlink>
          <w:r w:rsidR="006C5876" w:rsidRPr="00564C38">
            <w:rPr>
              <w:rStyle w:val="Enlacedelndice"/>
              <w:color w:val="000000" w:themeColor="text1"/>
            </w:rPr>
            <w:fldChar w:fldCharType="end"/>
          </w:r>
        </w:p>
      </w:sdtContent>
    </w:sdt>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1C3C05" w:rsidP="00313903">
      <w:pPr>
        <w:jc w:val="both"/>
        <w:rPr>
          <w:rFonts w:ascii="Arial" w:hAnsi="Arial" w:cs="Arial"/>
          <w:b/>
          <w:bCs/>
          <w:color w:val="000000" w:themeColor="text1"/>
          <w:sz w:val="22"/>
          <w:szCs w:val="22"/>
        </w:rPr>
      </w:pPr>
    </w:p>
    <w:p w:rsidR="001C3C05" w:rsidRPr="00564C38" w:rsidRDefault="006C5876" w:rsidP="00313903">
      <w:pPr>
        <w:pStyle w:val="Ttulo1"/>
        <w:spacing w:before="0" w:after="0"/>
        <w:jc w:val="both"/>
        <w:rPr>
          <w:rFonts w:ascii="Arial" w:hAnsi="Arial" w:cs="Arial"/>
          <w:b/>
          <w:bCs/>
          <w:color w:val="000000" w:themeColor="text1"/>
          <w:sz w:val="22"/>
          <w:szCs w:val="22"/>
        </w:rPr>
      </w:pPr>
      <w:bookmarkStart w:id="0" w:name="_Toc193188355"/>
      <w:r w:rsidRPr="00564C38">
        <w:rPr>
          <w:rFonts w:ascii="Arial" w:hAnsi="Arial" w:cs="Arial"/>
          <w:b/>
          <w:bCs/>
          <w:color w:val="000000" w:themeColor="text1"/>
          <w:sz w:val="22"/>
          <w:szCs w:val="22"/>
        </w:rPr>
        <w:t>INTRODUCCIÓN</w:t>
      </w:r>
      <w:bookmarkEnd w:id="0"/>
    </w:p>
    <w:p w:rsidR="00BE0DA2" w:rsidRPr="00564C38" w:rsidRDefault="00BE0DA2" w:rsidP="00313903">
      <w:pPr>
        <w:jc w:val="both"/>
        <w:rPr>
          <w:rFonts w:ascii="Arial" w:hAnsi="Arial" w:cs="Arial"/>
          <w:color w:val="000000" w:themeColor="text1"/>
          <w:sz w:val="22"/>
          <w:szCs w:val="22"/>
        </w:rPr>
      </w:pPr>
    </w:p>
    <w:p w:rsidR="001C3C05" w:rsidRPr="00564C38" w:rsidRDefault="006C5876" w:rsidP="00313903">
      <w:pPr>
        <w:jc w:val="both"/>
        <w:rPr>
          <w:rFonts w:ascii="Arial" w:hAnsi="Arial" w:cs="Arial"/>
          <w:color w:val="000000" w:themeColor="text1"/>
          <w:sz w:val="22"/>
          <w:szCs w:val="22"/>
        </w:rPr>
      </w:pPr>
      <w:r w:rsidRPr="00564C38">
        <w:rPr>
          <w:rFonts w:ascii="Arial" w:hAnsi="Arial" w:cs="Arial"/>
          <w:color w:val="000000" w:themeColor="text1"/>
          <w:sz w:val="22"/>
          <w:szCs w:val="22"/>
        </w:rPr>
        <w:t>La realización de este ciclo permite la obtención del título de Técnico Superior en Administración y Finanzas.</w:t>
      </w:r>
    </w:p>
    <w:p w:rsidR="001C3C05" w:rsidRPr="00564C38" w:rsidRDefault="006C5876" w:rsidP="00313903">
      <w:pPr>
        <w:jc w:val="both"/>
        <w:rPr>
          <w:rFonts w:ascii="Arial" w:hAnsi="Arial" w:cs="Arial"/>
          <w:color w:val="000000" w:themeColor="text1"/>
          <w:sz w:val="22"/>
          <w:szCs w:val="22"/>
        </w:rPr>
      </w:pPr>
      <w:r w:rsidRPr="00564C38">
        <w:rPr>
          <w:rFonts w:ascii="Arial" w:hAnsi="Arial" w:cs="Arial"/>
          <w:color w:val="000000" w:themeColor="text1"/>
          <w:sz w:val="22"/>
          <w:szCs w:val="22"/>
        </w:rPr>
        <w:t>Identificación del título:</w:t>
      </w:r>
    </w:p>
    <w:p w:rsidR="001C3C05" w:rsidRPr="00564C38" w:rsidRDefault="006C5876" w:rsidP="00313903">
      <w:pPr>
        <w:pStyle w:val="Prrafodelista"/>
        <w:numPr>
          <w:ilvl w:val="0"/>
          <w:numId w:val="66"/>
        </w:numPr>
        <w:suppressAutoHyphens w:val="0"/>
        <w:spacing w:after="0" w:line="240" w:lineRule="auto"/>
        <w:jc w:val="both"/>
        <w:rPr>
          <w:rFonts w:ascii="Arial" w:hAnsi="Arial" w:cs="Arial"/>
          <w:color w:val="000000" w:themeColor="text1"/>
          <w:sz w:val="22"/>
          <w:szCs w:val="22"/>
        </w:rPr>
      </w:pPr>
      <w:r w:rsidRPr="00564C38">
        <w:rPr>
          <w:rFonts w:ascii="Arial" w:hAnsi="Arial" w:cs="Arial"/>
          <w:color w:val="000000" w:themeColor="text1"/>
          <w:sz w:val="22"/>
          <w:szCs w:val="22"/>
        </w:rPr>
        <w:t xml:space="preserve">Denominación: </w:t>
      </w:r>
      <w:r w:rsidR="00BE0DA2" w:rsidRPr="00564C38">
        <w:rPr>
          <w:rFonts w:ascii="Arial" w:hAnsi="Arial" w:cs="Arial"/>
          <w:color w:val="000000" w:themeColor="text1"/>
          <w:sz w:val="22"/>
          <w:szCs w:val="22"/>
        </w:rPr>
        <w:t>Técnico Superior en Asistencia a la dirección y Administración y Finanzas.</w:t>
      </w:r>
    </w:p>
    <w:p w:rsidR="001C3C05" w:rsidRPr="00564C38" w:rsidRDefault="006C5876" w:rsidP="00313903">
      <w:pPr>
        <w:pStyle w:val="Prrafodelista"/>
        <w:numPr>
          <w:ilvl w:val="0"/>
          <w:numId w:val="1"/>
        </w:numPr>
        <w:jc w:val="both"/>
        <w:rPr>
          <w:rFonts w:ascii="Arial" w:hAnsi="Arial" w:cs="Arial"/>
          <w:color w:val="000000" w:themeColor="text1"/>
          <w:sz w:val="22"/>
          <w:szCs w:val="22"/>
        </w:rPr>
      </w:pPr>
      <w:r w:rsidRPr="00564C38">
        <w:rPr>
          <w:rFonts w:ascii="Arial" w:hAnsi="Arial" w:cs="Arial"/>
          <w:color w:val="000000" w:themeColor="text1"/>
          <w:sz w:val="22"/>
          <w:szCs w:val="22"/>
        </w:rPr>
        <w:t>Nivel: Formación Profesional de Grado Superior.</w:t>
      </w:r>
    </w:p>
    <w:p w:rsidR="001C3C05" w:rsidRPr="00564C38" w:rsidRDefault="006C5876" w:rsidP="00313903">
      <w:pPr>
        <w:pStyle w:val="Prrafodelista"/>
        <w:numPr>
          <w:ilvl w:val="0"/>
          <w:numId w:val="1"/>
        </w:numPr>
        <w:jc w:val="both"/>
        <w:rPr>
          <w:rFonts w:ascii="Arial" w:hAnsi="Arial" w:cs="Arial"/>
          <w:color w:val="000000" w:themeColor="text1"/>
          <w:sz w:val="22"/>
          <w:szCs w:val="22"/>
        </w:rPr>
      </w:pPr>
      <w:r w:rsidRPr="00564C38">
        <w:rPr>
          <w:rFonts w:ascii="Arial" w:hAnsi="Arial" w:cs="Arial"/>
          <w:color w:val="000000" w:themeColor="text1"/>
          <w:sz w:val="22"/>
          <w:szCs w:val="22"/>
        </w:rPr>
        <w:t>Duración: 2.</w:t>
      </w:r>
      <w:r w:rsidR="00BE0DA2" w:rsidRPr="00564C38">
        <w:rPr>
          <w:rFonts w:ascii="Arial" w:hAnsi="Arial" w:cs="Arial"/>
          <w:color w:val="000000" w:themeColor="text1"/>
          <w:sz w:val="22"/>
          <w:szCs w:val="22"/>
        </w:rPr>
        <w:t>676</w:t>
      </w:r>
      <w:r w:rsidRPr="00564C38">
        <w:rPr>
          <w:rFonts w:ascii="Arial" w:hAnsi="Arial" w:cs="Arial"/>
          <w:color w:val="000000" w:themeColor="text1"/>
          <w:sz w:val="22"/>
          <w:szCs w:val="22"/>
        </w:rPr>
        <w:t xml:space="preserve"> horas.</w:t>
      </w:r>
    </w:p>
    <w:p w:rsidR="001C3C05" w:rsidRPr="00564C38" w:rsidRDefault="006C5876" w:rsidP="00313903">
      <w:pPr>
        <w:pStyle w:val="Prrafodelista"/>
        <w:numPr>
          <w:ilvl w:val="0"/>
          <w:numId w:val="1"/>
        </w:numPr>
        <w:jc w:val="both"/>
        <w:rPr>
          <w:rFonts w:ascii="Arial" w:hAnsi="Arial" w:cs="Arial"/>
          <w:color w:val="000000" w:themeColor="text1"/>
          <w:sz w:val="22"/>
          <w:szCs w:val="22"/>
        </w:rPr>
      </w:pPr>
      <w:r w:rsidRPr="00564C38">
        <w:rPr>
          <w:rFonts w:ascii="Arial" w:hAnsi="Arial" w:cs="Arial"/>
          <w:color w:val="000000" w:themeColor="text1"/>
          <w:sz w:val="22"/>
          <w:szCs w:val="22"/>
        </w:rPr>
        <w:t>Familia Profesional: Administración y Gestión.</w:t>
      </w:r>
    </w:p>
    <w:p w:rsidR="001C3C05" w:rsidRPr="00564C38" w:rsidRDefault="006C5876" w:rsidP="00313903">
      <w:pPr>
        <w:pStyle w:val="Prrafodelista"/>
        <w:numPr>
          <w:ilvl w:val="0"/>
          <w:numId w:val="1"/>
        </w:numPr>
        <w:jc w:val="both"/>
        <w:rPr>
          <w:rFonts w:ascii="Arial" w:hAnsi="Arial" w:cs="Arial"/>
          <w:color w:val="000000" w:themeColor="text1"/>
          <w:sz w:val="22"/>
          <w:szCs w:val="22"/>
        </w:rPr>
      </w:pPr>
      <w:r w:rsidRPr="00564C38">
        <w:rPr>
          <w:rFonts w:ascii="Arial" w:hAnsi="Arial" w:cs="Arial"/>
          <w:color w:val="000000" w:themeColor="text1"/>
          <w:sz w:val="22"/>
          <w:szCs w:val="22"/>
        </w:rPr>
        <w:t>Referente europeo: CINE-5 (Clasificación Internacional Normalizada de la Educación).</w:t>
      </w:r>
    </w:p>
    <w:p w:rsidR="001C3C05" w:rsidRPr="00564C38" w:rsidRDefault="006C5876" w:rsidP="00313903">
      <w:pPr>
        <w:pStyle w:val="Prrafodelista"/>
        <w:numPr>
          <w:ilvl w:val="0"/>
          <w:numId w:val="1"/>
        </w:numPr>
        <w:jc w:val="both"/>
        <w:rPr>
          <w:rFonts w:ascii="Arial" w:hAnsi="Arial" w:cs="Arial"/>
          <w:color w:val="000000" w:themeColor="text1"/>
          <w:sz w:val="22"/>
          <w:szCs w:val="22"/>
        </w:rPr>
      </w:pPr>
      <w:r w:rsidRPr="00564C38">
        <w:rPr>
          <w:rFonts w:ascii="Arial" w:hAnsi="Arial" w:cs="Arial"/>
          <w:color w:val="000000" w:themeColor="text1"/>
          <w:sz w:val="22"/>
          <w:szCs w:val="22"/>
        </w:rPr>
        <w:t>Nivel del Marco Español de Cualificaciones para la educación superior: Nivel 1 Técnico Superior.</w:t>
      </w:r>
    </w:p>
    <w:p w:rsidR="0067498A" w:rsidRPr="00564C38" w:rsidRDefault="0067498A" w:rsidP="00313903">
      <w:pPr>
        <w:pStyle w:val="parrafo"/>
        <w:spacing w:before="180" w:beforeAutospacing="0" w:after="180" w:afterAutospacing="0"/>
        <w:jc w:val="both"/>
        <w:rPr>
          <w:rFonts w:ascii="Arial" w:hAnsi="Arial" w:cs="Arial"/>
          <w:color w:val="000000" w:themeColor="text1"/>
          <w:sz w:val="22"/>
          <w:szCs w:val="22"/>
        </w:rPr>
      </w:pPr>
      <w:r w:rsidRPr="00564C38">
        <w:rPr>
          <w:rFonts w:ascii="Arial" w:eastAsia="Calibri" w:hAnsi="Arial" w:cs="Arial"/>
          <w:color w:val="000000" w:themeColor="text1"/>
          <w:sz w:val="22"/>
          <w:szCs w:val="22"/>
        </w:rPr>
        <w:t xml:space="preserve">Este profesional al finalizar el ciclo será capaz de realizar actividades de apoyo </w:t>
      </w:r>
      <w:r w:rsidRPr="00564C38">
        <w:rPr>
          <w:rFonts w:ascii="Arial" w:hAnsi="Arial" w:cs="Arial"/>
          <w:color w:val="000000" w:themeColor="text1"/>
          <w:sz w:val="22"/>
          <w:szCs w:val="22"/>
        </w:rPr>
        <w:t xml:space="preserve">a la dirección y otros departamentos en las actividades de organización, representación de la entidad y funciones administrativa y documental; gestionar la información y la comunicación interna y externa de la misma, </w:t>
      </w:r>
      <w:r w:rsidRPr="00564C38">
        <w:rPr>
          <w:rFonts w:ascii="Arial" w:hAnsi="Arial" w:cs="Arial"/>
          <w:color w:val="000000" w:themeColor="text1"/>
          <w:sz w:val="22"/>
          <w:szCs w:val="22"/>
          <w:shd w:val="clear" w:color="auto" w:fill="FFFFFF"/>
        </w:rPr>
        <w:t>organizar y ejecutar las operaciones de gestión y administración en los procesos comerciales, laborales, contables, fiscales y financieros de una empresa pública o privada</w:t>
      </w:r>
      <w:r w:rsidRPr="00564C38">
        <w:rPr>
          <w:rFonts w:ascii="Arial" w:hAnsi="Arial" w:cs="Arial"/>
          <w:color w:val="000000" w:themeColor="text1"/>
          <w:sz w:val="22"/>
          <w:szCs w:val="22"/>
        </w:rPr>
        <w:t xml:space="preserve"> y realizar otras tareas por delegación, utilizando, en caso necesario, la lengua inglesa y/u otra lengua extranjera, aplicando la normativa vigente y protocolos de gestión de calidad que aseguren la satisfacción del cliente o usuario y actuando según las normas de prevención de riesgos laborales y protección ambiental.</w:t>
      </w:r>
    </w:p>
    <w:p w:rsidR="0067498A" w:rsidRPr="00564C38" w:rsidRDefault="0067498A" w:rsidP="00313903">
      <w:pPr>
        <w:pStyle w:val="Standard"/>
        <w:tabs>
          <w:tab w:val="left" w:pos="720"/>
        </w:tabs>
        <w:jc w:val="both"/>
        <w:rPr>
          <w:rFonts w:ascii="Arial" w:eastAsia="Calibri" w:hAnsi="Arial"/>
          <w:color w:val="000000" w:themeColor="text1"/>
          <w:szCs w:val="22"/>
        </w:rPr>
      </w:pPr>
      <w:r w:rsidRPr="00564C38">
        <w:rPr>
          <w:rFonts w:ascii="Arial" w:eastAsia="Calibri" w:hAnsi="Arial"/>
          <w:color w:val="000000" w:themeColor="text1"/>
          <w:szCs w:val="22"/>
        </w:rPr>
        <w:t>Decreto del título. Decreto 92/2012, de 30 de agosto, por el que se establece para la Comunidad de Madrid el currículo del ciclo formativo de grado superior correspondiente al título de Técnico Superior en Administración y Finanzas</w:t>
      </w:r>
    </w:p>
    <w:p w:rsidR="0067498A" w:rsidRPr="00564C38" w:rsidRDefault="0067498A" w:rsidP="00313903">
      <w:pPr>
        <w:pStyle w:val="Normal2"/>
        <w:spacing w:before="40" w:after="40" w:line="288" w:lineRule="auto"/>
        <w:rPr>
          <w:rFonts w:eastAsia="Calibri"/>
          <w:color w:val="000000" w:themeColor="text1"/>
          <w:kern w:val="2"/>
          <w:lang w:eastAsia="zh-CN" w:bidi="hi-IN"/>
        </w:rPr>
      </w:pPr>
    </w:p>
    <w:p w:rsidR="0067498A" w:rsidRPr="00564C38" w:rsidRDefault="0067498A" w:rsidP="00313903">
      <w:pPr>
        <w:pStyle w:val="Normal2"/>
        <w:spacing w:before="40" w:after="40" w:line="288" w:lineRule="auto"/>
        <w:rPr>
          <w:color w:val="000000" w:themeColor="text1"/>
        </w:rPr>
      </w:pPr>
      <w:r w:rsidRPr="00564C38">
        <w:rPr>
          <w:color w:val="000000" w:themeColor="text1"/>
        </w:rPr>
        <w:t>Decreto 221/2015, de 13 de octubre, del Consejo de Gobierno, por el que se establece para la Comunidad de Madrid el Plan de Estudios del ciclo formativo de Grado Superior correspondiente al título de Técnico Superior en Asistencia a la Dirección</w:t>
      </w:r>
    </w:p>
    <w:p w:rsidR="0067498A" w:rsidRPr="00564C38" w:rsidRDefault="0067498A" w:rsidP="00313903">
      <w:pPr>
        <w:pStyle w:val="Standard"/>
        <w:spacing w:after="160" w:line="276" w:lineRule="auto"/>
        <w:jc w:val="both"/>
        <w:rPr>
          <w:rFonts w:ascii="Arial" w:eastAsia="Calibri" w:hAnsi="Arial"/>
          <w:color w:val="000000" w:themeColor="text1"/>
          <w:szCs w:val="22"/>
        </w:rPr>
      </w:pP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La duración total de este ciclo de 2.</w:t>
      </w:r>
      <w:r w:rsidR="005E376B" w:rsidRPr="00564C38">
        <w:rPr>
          <w:rFonts w:ascii="Arial" w:eastAsia="Calibri" w:hAnsi="Arial"/>
          <w:color w:val="000000" w:themeColor="text1"/>
          <w:szCs w:val="22"/>
        </w:rPr>
        <w:t>675</w:t>
      </w:r>
      <w:r w:rsidRPr="00564C38">
        <w:rPr>
          <w:rFonts w:ascii="Arial" w:eastAsia="Calibri" w:hAnsi="Arial"/>
          <w:color w:val="000000" w:themeColor="text1"/>
          <w:szCs w:val="22"/>
        </w:rPr>
        <w:t xml:space="preserve"> horas se distribuye en dos cursos académicos, incluida la F.C.T.</w:t>
      </w:r>
    </w:p>
    <w:p w:rsidR="001C3C05" w:rsidRPr="00564C38" w:rsidRDefault="006C5876" w:rsidP="00313903">
      <w:pPr>
        <w:pStyle w:val="Standard"/>
        <w:spacing w:after="160" w:line="276" w:lineRule="auto"/>
        <w:jc w:val="both"/>
        <w:rPr>
          <w:rFonts w:ascii="Arial" w:eastAsia="Calibri" w:hAnsi="Arial"/>
          <w:color w:val="000000" w:themeColor="text1"/>
          <w:szCs w:val="22"/>
        </w:rPr>
      </w:pPr>
      <w:r w:rsidRPr="00564C38">
        <w:rPr>
          <w:rFonts w:ascii="Arial" w:eastAsia="Calibri" w:hAnsi="Arial"/>
          <w:color w:val="000000" w:themeColor="text1"/>
          <w:szCs w:val="22"/>
        </w:rPr>
        <w:t>Los módulos profesionales del mismo de acuerdo con la normativa vigente son los que a continuación se relacionan:</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Gestión de la documentación jurídica y empresarial.</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Ofimática y proceso de información.</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Proceso integral de la actividad comercial</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Comunicación y atención al cliente.</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Módulo profesional optativo.</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lastRenderedPageBreak/>
        <w:t>Inglés profesional.</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Segunda lengua extranjera.</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Itinerario Personal para la empleabilidad I</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Protocolo empresarial</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Organización de eventos empresariales</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Gestión avanzada de la información</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Itinerario personal de la empleabilidad II</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Módulo profesional optativo</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Recursos humanos y responsabilidad social corporativa</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Digitalización aplicada al sistema productivo</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Sostenibilidad aplicada al sistema productivo</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Contabilidad y fiscalidad</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Gestión de recursos humanos</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Gestión financiera</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Gestión logística y comercial</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Simulación empresarial</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Proyecto intermodular de asistencia a la dirección</w:t>
      </w:r>
    </w:p>
    <w:p w:rsidR="00390AEE" w:rsidRPr="00564C38" w:rsidRDefault="00390AEE" w:rsidP="00313903">
      <w:pPr>
        <w:numPr>
          <w:ilvl w:val="0"/>
          <w:numId w:val="67"/>
        </w:numPr>
        <w:suppressAutoHyphens w:val="0"/>
        <w:spacing w:after="0" w:line="360" w:lineRule="auto"/>
        <w:jc w:val="both"/>
        <w:rPr>
          <w:rFonts w:ascii="Arial" w:hAnsi="Arial" w:cs="Arial"/>
          <w:color w:val="000000" w:themeColor="text1"/>
          <w:sz w:val="22"/>
          <w:szCs w:val="22"/>
        </w:rPr>
      </w:pPr>
      <w:r w:rsidRPr="00564C38">
        <w:rPr>
          <w:rFonts w:ascii="Arial" w:hAnsi="Arial" w:cs="Arial"/>
          <w:color w:val="000000" w:themeColor="text1"/>
          <w:sz w:val="22"/>
          <w:szCs w:val="22"/>
        </w:rPr>
        <w:t>Proyecto intermodular de administración y finanzas</w:t>
      </w:r>
    </w:p>
    <w:p w:rsidR="00390AEE" w:rsidRPr="00564C38" w:rsidRDefault="00390AEE" w:rsidP="00313903">
      <w:pPr>
        <w:numPr>
          <w:ilvl w:val="0"/>
          <w:numId w:val="67"/>
        </w:numPr>
        <w:jc w:val="both"/>
        <w:rPr>
          <w:rFonts w:ascii="Arial" w:hAnsi="Arial" w:cs="Arial"/>
          <w:color w:val="000000" w:themeColor="text1"/>
          <w:sz w:val="22"/>
          <w:szCs w:val="22"/>
        </w:rPr>
      </w:pPr>
      <w:r w:rsidRPr="00564C38">
        <w:rPr>
          <w:rFonts w:ascii="Arial" w:hAnsi="Arial" w:cs="Arial"/>
          <w:color w:val="000000" w:themeColor="text1"/>
          <w:sz w:val="22"/>
          <w:szCs w:val="22"/>
        </w:rPr>
        <w:t>Incluye una fase de formación en empresa u organismo equiparado como parte integrada del currículo del ciclo formativo.</w:t>
      </w:r>
    </w:p>
    <w:p w:rsidR="00390AEE" w:rsidRPr="00564C38" w:rsidRDefault="00390AEE" w:rsidP="00313903">
      <w:pPr>
        <w:pStyle w:val="Standard"/>
        <w:spacing w:after="160" w:line="276" w:lineRule="auto"/>
        <w:jc w:val="both"/>
        <w:rPr>
          <w:rFonts w:ascii="Arial" w:hAnsi="Arial"/>
          <w:color w:val="000000" w:themeColor="text1"/>
          <w:szCs w:val="22"/>
        </w:rPr>
      </w:pPr>
    </w:p>
    <w:p w:rsidR="001C3C05" w:rsidRPr="00564C38" w:rsidRDefault="006C5876" w:rsidP="00313903">
      <w:pPr>
        <w:pStyle w:val="Standard"/>
        <w:spacing w:line="276" w:lineRule="auto"/>
        <w:jc w:val="both"/>
        <w:rPr>
          <w:rFonts w:ascii="Arial" w:eastAsia="Calibri" w:hAnsi="Arial"/>
          <w:color w:val="000000" w:themeColor="text1"/>
          <w:szCs w:val="22"/>
        </w:rPr>
      </w:pPr>
      <w:r w:rsidRPr="00564C38">
        <w:rPr>
          <w:rFonts w:ascii="Arial" w:eastAsia="Calibri" w:hAnsi="Arial"/>
          <w:color w:val="000000" w:themeColor="text1"/>
          <w:szCs w:val="22"/>
        </w:rPr>
        <w:t>Los profesores de la especialidad de FOL del cuerpo de Enseñanza Secundaria tienen atribución docente en los módulos de:</w:t>
      </w:r>
    </w:p>
    <w:p w:rsidR="001C3C05" w:rsidRPr="00564C38" w:rsidRDefault="001C3C05" w:rsidP="00313903">
      <w:pPr>
        <w:pStyle w:val="Standard"/>
        <w:spacing w:line="276" w:lineRule="auto"/>
        <w:jc w:val="both"/>
        <w:rPr>
          <w:rFonts w:ascii="Arial" w:eastAsia="Calibri" w:hAnsi="Arial"/>
          <w:color w:val="000000" w:themeColor="text1"/>
          <w:szCs w:val="22"/>
        </w:rPr>
      </w:pPr>
    </w:p>
    <w:p w:rsidR="001C3C05" w:rsidRPr="00564C38" w:rsidRDefault="006C5876" w:rsidP="00313903">
      <w:pPr>
        <w:numPr>
          <w:ilvl w:val="0"/>
          <w:numId w:val="2"/>
        </w:numPr>
        <w:jc w:val="both"/>
        <w:rPr>
          <w:rFonts w:ascii="Arial" w:hAnsi="Arial" w:cs="Arial"/>
          <w:color w:val="000000" w:themeColor="text1"/>
          <w:sz w:val="22"/>
          <w:szCs w:val="22"/>
        </w:rPr>
      </w:pPr>
      <w:r w:rsidRPr="00564C38">
        <w:rPr>
          <w:rFonts w:ascii="Arial" w:hAnsi="Arial" w:cs="Arial"/>
          <w:color w:val="000000" w:themeColor="text1"/>
          <w:sz w:val="22"/>
          <w:szCs w:val="22"/>
        </w:rPr>
        <w:t>1665. Digitalización aplicada a los sectores productivos (Grado Superior).</w:t>
      </w:r>
    </w:p>
    <w:p w:rsidR="001C3C05" w:rsidRPr="00564C38" w:rsidRDefault="006C5876" w:rsidP="00313903">
      <w:pPr>
        <w:numPr>
          <w:ilvl w:val="0"/>
          <w:numId w:val="2"/>
        </w:numPr>
        <w:jc w:val="both"/>
        <w:rPr>
          <w:rFonts w:ascii="Arial" w:hAnsi="Arial" w:cs="Arial"/>
          <w:color w:val="000000" w:themeColor="text1"/>
          <w:sz w:val="22"/>
          <w:szCs w:val="22"/>
        </w:rPr>
      </w:pPr>
      <w:r w:rsidRPr="00564C38">
        <w:rPr>
          <w:rFonts w:ascii="Arial" w:hAnsi="Arial" w:cs="Arial"/>
          <w:color w:val="000000" w:themeColor="text1"/>
          <w:sz w:val="22"/>
          <w:szCs w:val="22"/>
        </w:rPr>
        <w:t>1708. Sostenibilidad aplicada al sistema productivo.</w:t>
      </w:r>
    </w:p>
    <w:p w:rsidR="001C3C05" w:rsidRPr="00564C38" w:rsidRDefault="006C5876" w:rsidP="00313903">
      <w:pPr>
        <w:numPr>
          <w:ilvl w:val="0"/>
          <w:numId w:val="2"/>
        </w:numPr>
        <w:jc w:val="both"/>
        <w:rPr>
          <w:rFonts w:ascii="Arial" w:hAnsi="Arial" w:cs="Arial"/>
          <w:color w:val="000000" w:themeColor="text1"/>
          <w:sz w:val="22"/>
          <w:szCs w:val="22"/>
        </w:rPr>
      </w:pPr>
      <w:r w:rsidRPr="00564C38">
        <w:rPr>
          <w:rFonts w:ascii="Arial" w:hAnsi="Arial" w:cs="Arial"/>
          <w:color w:val="000000" w:themeColor="text1"/>
          <w:sz w:val="22"/>
          <w:szCs w:val="22"/>
        </w:rPr>
        <w:t>1709. Itinerario personal para la empleabilidad I.</w:t>
      </w:r>
    </w:p>
    <w:p w:rsidR="001C3C05" w:rsidRPr="00564C38" w:rsidRDefault="006C5876" w:rsidP="00313903">
      <w:pPr>
        <w:numPr>
          <w:ilvl w:val="0"/>
          <w:numId w:val="2"/>
        </w:numPr>
        <w:jc w:val="both"/>
        <w:rPr>
          <w:rFonts w:ascii="Arial" w:hAnsi="Arial" w:cs="Arial"/>
          <w:color w:val="000000" w:themeColor="text1"/>
          <w:sz w:val="22"/>
          <w:szCs w:val="22"/>
        </w:rPr>
      </w:pPr>
      <w:r w:rsidRPr="00564C38">
        <w:rPr>
          <w:rFonts w:ascii="Arial" w:hAnsi="Arial" w:cs="Arial"/>
          <w:color w:val="000000" w:themeColor="text1"/>
          <w:sz w:val="22"/>
          <w:szCs w:val="22"/>
        </w:rPr>
        <w:t>1710. Itinerario personal para la empleabilidad II.</w:t>
      </w:r>
    </w:p>
    <w:p w:rsidR="001C3C05" w:rsidRPr="00564C38" w:rsidRDefault="001C3C05" w:rsidP="00313903">
      <w:pPr>
        <w:pStyle w:val="Standard"/>
        <w:spacing w:line="276" w:lineRule="auto"/>
        <w:jc w:val="both"/>
        <w:rPr>
          <w:rFonts w:ascii="Arial" w:eastAsia="Calibri" w:hAnsi="Arial"/>
          <w:color w:val="000000" w:themeColor="text1"/>
          <w:szCs w:val="22"/>
        </w:rPr>
      </w:pP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Para la elaboración de esta programación se ha tenido en cuenta la siguiente legislación:</w:t>
      </w:r>
    </w:p>
    <w:p w:rsidR="001C3C05" w:rsidRPr="00564C38" w:rsidRDefault="006C5876" w:rsidP="00313903">
      <w:pPr>
        <w:pStyle w:val="Standard"/>
        <w:spacing w:after="160" w:line="276" w:lineRule="auto"/>
        <w:jc w:val="both"/>
        <w:rPr>
          <w:rFonts w:ascii="Arial" w:eastAsia="Calibri" w:hAnsi="Arial"/>
          <w:color w:val="000000" w:themeColor="text1"/>
          <w:szCs w:val="22"/>
        </w:rPr>
      </w:pPr>
      <w:r w:rsidRPr="00564C38">
        <w:rPr>
          <w:rFonts w:ascii="Arial" w:eastAsia="Calibri" w:hAnsi="Arial"/>
          <w:color w:val="000000" w:themeColor="text1"/>
          <w:szCs w:val="22"/>
        </w:rPr>
        <w:t>a) Normas generales y decretos que desarrollan las enseñanzas:</w:t>
      </w:r>
    </w:p>
    <w:p w:rsidR="00390AEE" w:rsidRPr="00564C38" w:rsidRDefault="00390AEE" w:rsidP="00313903">
      <w:pPr>
        <w:pStyle w:val="Standard"/>
        <w:numPr>
          <w:ilvl w:val="0"/>
          <w:numId w:val="68"/>
        </w:numPr>
        <w:tabs>
          <w:tab w:val="left" w:pos="1440"/>
        </w:tabs>
        <w:spacing w:line="276" w:lineRule="auto"/>
        <w:ind w:left="720" w:hanging="360"/>
        <w:jc w:val="both"/>
        <w:rPr>
          <w:rFonts w:ascii="Arial" w:hAnsi="Arial"/>
          <w:color w:val="000000" w:themeColor="text1"/>
          <w:szCs w:val="22"/>
        </w:rPr>
      </w:pPr>
      <w:r w:rsidRPr="00564C38">
        <w:rPr>
          <w:rFonts w:ascii="Arial" w:hAnsi="Arial"/>
          <w:color w:val="000000" w:themeColor="text1"/>
          <w:szCs w:val="22"/>
        </w:rPr>
        <w:t>La Ley Orgánica 2/2006, de 3 de mayo, de Educación</w:t>
      </w:r>
    </w:p>
    <w:p w:rsidR="00390AEE" w:rsidRPr="00564C38" w:rsidRDefault="00390AEE" w:rsidP="00313903">
      <w:pPr>
        <w:pStyle w:val="Standard"/>
        <w:numPr>
          <w:ilvl w:val="0"/>
          <w:numId w:val="68"/>
        </w:numPr>
        <w:tabs>
          <w:tab w:val="left" w:pos="1440"/>
        </w:tabs>
        <w:spacing w:line="276" w:lineRule="auto"/>
        <w:ind w:left="720" w:hanging="360"/>
        <w:jc w:val="both"/>
        <w:rPr>
          <w:rFonts w:ascii="Arial" w:hAnsi="Arial"/>
          <w:color w:val="000000" w:themeColor="text1"/>
          <w:szCs w:val="22"/>
        </w:rPr>
      </w:pPr>
      <w:r w:rsidRPr="00564C38">
        <w:rPr>
          <w:rFonts w:ascii="Arial" w:hAnsi="Arial"/>
          <w:color w:val="000000" w:themeColor="text1"/>
          <w:szCs w:val="22"/>
        </w:rPr>
        <w:t>Ley Orgánica 3/2020, de 29 de diciembre, por la que se modifica la Ley Orgánica 2/2006, de 3 de mayo, de Educación.</w:t>
      </w:r>
    </w:p>
    <w:p w:rsidR="00390AEE" w:rsidRPr="00564C38" w:rsidRDefault="00390AEE" w:rsidP="00313903">
      <w:pPr>
        <w:pStyle w:val="Standard"/>
        <w:numPr>
          <w:ilvl w:val="0"/>
          <w:numId w:val="68"/>
        </w:numPr>
        <w:tabs>
          <w:tab w:val="left" w:pos="1440"/>
        </w:tabs>
        <w:spacing w:line="276" w:lineRule="auto"/>
        <w:ind w:left="720" w:hanging="360"/>
        <w:jc w:val="both"/>
        <w:rPr>
          <w:rFonts w:ascii="Arial" w:hAnsi="Arial"/>
          <w:color w:val="000000" w:themeColor="text1"/>
          <w:szCs w:val="22"/>
        </w:rPr>
      </w:pPr>
      <w:r w:rsidRPr="00564C38">
        <w:rPr>
          <w:rFonts w:ascii="Arial" w:hAnsi="Arial"/>
          <w:color w:val="000000" w:themeColor="text1"/>
          <w:szCs w:val="22"/>
        </w:rPr>
        <w:t>Ley Orgánica 3/2022, de 31 de marzo, de ordenación e integración de la Formación Profesional.</w:t>
      </w:r>
    </w:p>
    <w:p w:rsidR="00390AEE" w:rsidRPr="00564C38" w:rsidRDefault="00390AEE" w:rsidP="00313903">
      <w:pPr>
        <w:pStyle w:val="Standard"/>
        <w:numPr>
          <w:ilvl w:val="0"/>
          <w:numId w:val="68"/>
        </w:numPr>
        <w:tabs>
          <w:tab w:val="left" w:pos="1440"/>
        </w:tabs>
        <w:spacing w:line="276" w:lineRule="auto"/>
        <w:ind w:left="720" w:hanging="360"/>
        <w:jc w:val="both"/>
        <w:rPr>
          <w:rFonts w:ascii="Arial" w:hAnsi="Arial"/>
          <w:color w:val="000000" w:themeColor="text1"/>
          <w:szCs w:val="22"/>
        </w:rPr>
      </w:pPr>
      <w:r w:rsidRPr="00564C38">
        <w:rPr>
          <w:rFonts w:ascii="Arial" w:hAnsi="Arial"/>
          <w:color w:val="000000" w:themeColor="text1"/>
          <w:szCs w:val="22"/>
        </w:rPr>
        <w:t>Real Decreto 659/2023, de 18 de julio, por el que se desarrolla la ordenación del Sistema de Formación Profesional</w:t>
      </w:r>
    </w:p>
    <w:p w:rsidR="00390AEE" w:rsidRPr="00564C38" w:rsidRDefault="00390AEE" w:rsidP="00313903">
      <w:pPr>
        <w:pStyle w:val="Standard"/>
        <w:numPr>
          <w:ilvl w:val="0"/>
          <w:numId w:val="68"/>
        </w:numPr>
        <w:tabs>
          <w:tab w:val="left" w:pos="1440"/>
        </w:tabs>
        <w:spacing w:line="276" w:lineRule="auto"/>
        <w:ind w:left="720" w:hanging="360"/>
        <w:jc w:val="both"/>
        <w:rPr>
          <w:rFonts w:ascii="Arial" w:hAnsi="Arial"/>
          <w:color w:val="000000" w:themeColor="text1"/>
          <w:szCs w:val="22"/>
        </w:rPr>
      </w:pPr>
      <w:r w:rsidRPr="00564C38">
        <w:rPr>
          <w:rFonts w:ascii="Arial" w:hAnsi="Arial"/>
          <w:color w:val="000000" w:themeColor="text1"/>
          <w:szCs w:val="22"/>
        </w:rPr>
        <w:lastRenderedPageBreak/>
        <w:t>Real Decreto 1584/2011, de 4 de noviembre, por el que se establece el título de Técnico Superior en Administración y Finanzas y sus enseñanzas mínimas</w:t>
      </w:r>
    </w:p>
    <w:p w:rsidR="00390AEE" w:rsidRPr="00564C38" w:rsidRDefault="00390AEE" w:rsidP="00313903">
      <w:pPr>
        <w:pStyle w:val="Standard"/>
        <w:numPr>
          <w:ilvl w:val="0"/>
          <w:numId w:val="68"/>
        </w:numPr>
        <w:tabs>
          <w:tab w:val="left" w:pos="1440"/>
        </w:tabs>
        <w:spacing w:line="276" w:lineRule="auto"/>
        <w:ind w:left="720" w:hanging="360"/>
        <w:jc w:val="both"/>
        <w:rPr>
          <w:rFonts w:ascii="Arial" w:hAnsi="Arial"/>
          <w:color w:val="000000" w:themeColor="text1"/>
          <w:szCs w:val="22"/>
        </w:rPr>
      </w:pPr>
      <w:r w:rsidRPr="00564C38">
        <w:rPr>
          <w:rFonts w:ascii="Arial" w:hAnsi="Arial"/>
          <w:color w:val="000000" w:themeColor="text1"/>
          <w:szCs w:val="22"/>
        </w:rPr>
        <w:t>DECRETO 92/2012, de 30 de agosto, del Consejo de Gobierno, por el que se establece para la Comunidad de Madrid el plan de estudios del ciclo formativo de grado superior correspondiente al título de Técnico Superior en Administración y Finanzas</w:t>
      </w:r>
    </w:p>
    <w:p w:rsidR="00390AEE" w:rsidRPr="00564C38" w:rsidRDefault="00390AEE" w:rsidP="00313903">
      <w:pPr>
        <w:pStyle w:val="Standard"/>
        <w:numPr>
          <w:ilvl w:val="0"/>
          <w:numId w:val="68"/>
        </w:numPr>
        <w:tabs>
          <w:tab w:val="left" w:pos="1440"/>
        </w:tabs>
        <w:spacing w:line="276" w:lineRule="auto"/>
        <w:ind w:left="720" w:hanging="360"/>
        <w:jc w:val="both"/>
        <w:rPr>
          <w:rFonts w:ascii="Arial" w:hAnsi="Arial"/>
          <w:color w:val="000000" w:themeColor="text1"/>
          <w:szCs w:val="22"/>
        </w:rPr>
      </w:pPr>
      <w:r w:rsidRPr="00564C38">
        <w:rPr>
          <w:rFonts w:ascii="Arial" w:hAnsi="Arial"/>
          <w:color w:val="000000" w:themeColor="text1"/>
          <w:szCs w:val="22"/>
        </w:rPr>
        <w:t>DECRETO 221/2015, de 13 de octubre, del Consejo de Gobierno, por el que se establece para la Comunidad de Madrid el Plan de Estudios del ciclo formativo de Grado Superior correspondiente al título de Técnico Superior en Asistencia a la Dirección</w:t>
      </w:r>
    </w:p>
    <w:p w:rsidR="00390AEE" w:rsidRPr="00564C38" w:rsidRDefault="00390AEE" w:rsidP="00313903">
      <w:pPr>
        <w:pStyle w:val="Standard"/>
        <w:numPr>
          <w:ilvl w:val="0"/>
          <w:numId w:val="68"/>
        </w:numPr>
        <w:tabs>
          <w:tab w:val="left" w:pos="1440"/>
        </w:tabs>
        <w:spacing w:line="276" w:lineRule="auto"/>
        <w:ind w:left="720" w:hanging="360"/>
        <w:jc w:val="both"/>
        <w:rPr>
          <w:rFonts w:ascii="Arial" w:hAnsi="Arial"/>
          <w:color w:val="000000" w:themeColor="text1"/>
          <w:szCs w:val="22"/>
        </w:rPr>
      </w:pPr>
      <w:r w:rsidRPr="00564C38">
        <w:rPr>
          <w:rFonts w:ascii="Arial" w:hAnsi="Arial"/>
          <w:color w:val="000000" w:themeColor="text1"/>
          <w:szCs w:val="22"/>
        </w:rPr>
        <w:t>Real Decreto 1582/2011, de 4 de noviembre, por el que se establece el Título de Técnico Superior en Asistencia a la Dirección y se fijan sus enseñanzas mínimas</w:t>
      </w:r>
    </w:p>
    <w:p w:rsidR="00390AEE" w:rsidRPr="00564C38" w:rsidRDefault="00390AEE" w:rsidP="00313903">
      <w:pPr>
        <w:pStyle w:val="Standard"/>
        <w:numPr>
          <w:ilvl w:val="0"/>
          <w:numId w:val="68"/>
        </w:numPr>
        <w:tabs>
          <w:tab w:val="left" w:pos="1440"/>
        </w:tabs>
        <w:spacing w:line="276" w:lineRule="auto"/>
        <w:ind w:left="720" w:hanging="360"/>
        <w:jc w:val="both"/>
        <w:rPr>
          <w:rFonts w:ascii="Arial" w:hAnsi="Arial"/>
          <w:color w:val="000000" w:themeColor="text1"/>
          <w:szCs w:val="22"/>
        </w:rPr>
      </w:pPr>
      <w:r w:rsidRPr="00564C38">
        <w:rPr>
          <w:rFonts w:ascii="Arial" w:eastAsia="Calibri" w:hAnsi="Arial"/>
          <w:color w:val="000000" w:themeColor="text1"/>
          <w:szCs w:val="22"/>
        </w:rPr>
        <w:t xml:space="preserve">ORDEN 3537/2025 de 12 de agosto, por la que se desarrolla el currículo de los módulos de carácter transversal. </w:t>
      </w:r>
    </w:p>
    <w:p w:rsidR="001C3C05" w:rsidRPr="00564C38" w:rsidRDefault="001C3C05" w:rsidP="00313903">
      <w:pPr>
        <w:pStyle w:val="Standard"/>
        <w:tabs>
          <w:tab w:val="left" w:pos="1440"/>
        </w:tabs>
        <w:spacing w:line="276" w:lineRule="auto"/>
        <w:ind w:left="720"/>
        <w:jc w:val="both"/>
        <w:rPr>
          <w:rFonts w:ascii="Arial" w:hAnsi="Arial"/>
          <w:color w:val="000000" w:themeColor="text1"/>
          <w:szCs w:val="22"/>
        </w:rPr>
      </w:pP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b) RD83/1996, de 26 de enero, por el que se aprueba el Reglamento Orgánico de los Institutos de Educación Secundaria.</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c) Normas sobre evaluación: Orden 2694/ 2009 de 9 de junio.</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d) Proyecto Educativo.</w:t>
      </w:r>
      <w:r w:rsidRPr="00564C38">
        <w:rPr>
          <w:color w:val="000000" w:themeColor="text1"/>
        </w:rPr>
        <w:br w:type="page"/>
      </w:r>
    </w:p>
    <w:p w:rsidR="001C3C05" w:rsidRPr="00564C38" w:rsidRDefault="006C5876" w:rsidP="00313903">
      <w:pPr>
        <w:pStyle w:val="Standard"/>
        <w:spacing w:line="276" w:lineRule="auto"/>
        <w:jc w:val="both"/>
        <w:outlineLvl w:val="0"/>
        <w:rPr>
          <w:rFonts w:ascii="Arial" w:eastAsia="Calibri" w:hAnsi="Arial"/>
          <w:b/>
          <w:color w:val="000000" w:themeColor="text1"/>
          <w:szCs w:val="22"/>
        </w:rPr>
      </w:pPr>
      <w:bookmarkStart w:id="1" w:name="_Toc193188356"/>
      <w:r w:rsidRPr="00564C38">
        <w:rPr>
          <w:rFonts w:ascii="Arial" w:eastAsia="Calibri" w:hAnsi="Arial"/>
          <w:b/>
          <w:color w:val="000000" w:themeColor="text1"/>
          <w:szCs w:val="22"/>
        </w:rPr>
        <w:lastRenderedPageBreak/>
        <w:t>DATOS IDENTIFICATIVOS</w:t>
      </w:r>
      <w:bookmarkEnd w:id="1"/>
    </w:p>
    <w:p w:rsidR="00390AEE" w:rsidRPr="00564C38" w:rsidRDefault="00390AEE" w:rsidP="00313903">
      <w:pPr>
        <w:pStyle w:val="Standard"/>
        <w:spacing w:line="276" w:lineRule="auto"/>
        <w:jc w:val="both"/>
        <w:outlineLvl w:val="0"/>
        <w:rPr>
          <w:rFonts w:ascii="Arial" w:hAnsi="Arial"/>
          <w:color w:val="000000" w:themeColor="text1"/>
          <w:szCs w:val="22"/>
        </w:rPr>
      </w:pPr>
    </w:p>
    <w:p w:rsidR="001C3C05" w:rsidRPr="00564C38" w:rsidRDefault="006C5876" w:rsidP="00313903">
      <w:pPr>
        <w:pStyle w:val="Standard"/>
        <w:tabs>
          <w:tab w:val="left" w:pos="720"/>
        </w:tabs>
        <w:spacing w:line="276" w:lineRule="auto"/>
        <w:jc w:val="both"/>
        <w:rPr>
          <w:rFonts w:ascii="Arial" w:hAnsi="Arial"/>
          <w:color w:val="000000" w:themeColor="text1"/>
          <w:szCs w:val="22"/>
        </w:rPr>
      </w:pPr>
      <w:r w:rsidRPr="00564C38">
        <w:rPr>
          <w:rFonts w:ascii="Arial" w:eastAsia="Calibri" w:hAnsi="Arial"/>
          <w:b/>
          <w:color w:val="000000" w:themeColor="text1"/>
          <w:szCs w:val="22"/>
        </w:rPr>
        <w:t>Centro Educativo: I.E.S JOSEFINA ALDECOA de Alcorcón.</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Para que la programación didáctica sea un instrumento de planificación curricular útil y funcional debe ser adecuada a la realidad contextual, se han tenido en cuenta los siguientes aspectos:</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a) </w:t>
      </w:r>
      <w:r w:rsidRPr="00564C38">
        <w:rPr>
          <w:rFonts w:ascii="Arial" w:eastAsia="Calibri" w:hAnsi="Arial"/>
          <w:b/>
          <w:color w:val="000000" w:themeColor="text1"/>
          <w:szCs w:val="22"/>
        </w:rPr>
        <w:t>Sociológicos:</w:t>
      </w:r>
      <w:r w:rsidRPr="00564C38">
        <w:rPr>
          <w:rFonts w:ascii="Arial" w:eastAsia="Calibri" w:hAnsi="Arial"/>
          <w:color w:val="000000" w:themeColor="text1"/>
          <w:szCs w:val="22"/>
        </w:rPr>
        <w:t xml:space="preserve"> zona donde esté enclavado el centro, población que a él acude, colegios adscritos al IES para la ESO, población extranjera, alumnos con desigualdades sociales, alumnos con necesidades educativas especiales, procedencia del alumnado de formación profesional, familias y procedencia de los alumnos de Formación Básica.</w:t>
      </w:r>
    </w:p>
    <w:p w:rsidR="001C3C05" w:rsidRPr="00564C38" w:rsidRDefault="006C5876" w:rsidP="00313903">
      <w:pPr>
        <w:pStyle w:val="Standard"/>
        <w:tabs>
          <w:tab w:val="left" w:pos="0"/>
          <w:tab w:val="left" w:pos="1304"/>
          <w:tab w:val="left" w:pos="1984"/>
          <w:tab w:val="left" w:pos="2268"/>
          <w:tab w:val="left" w:pos="2494"/>
          <w:tab w:val="left" w:pos="2778"/>
          <w:tab w:val="left" w:pos="3117"/>
          <w:tab w:val="left" w:pos="3402"/>
          <w:tab w:val="left" w:pos="3968"/>
          <w:tab w:val="left" w:pos="4536"/>
          <w:tab w:val="left" w:pos="8787"/>
        </w:tabs>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Alcorcón cuenta aproximadamente con 171.000 habitantes.</w:t>
      </w:r>
    </w:p>
    <w:p w:rsidR="001C3C05" w:rsidRPr="00564C38" w:rsidRDefault="006C5876" w:rsidP="00313903">
      <w:pPr>
        <w:pStyle w:val="Standard"/>
        <w:tabs>
          <w:tab w:val="left" w:pos="0"/>
        </w:tabs>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b) </w:t>
      </w:r>
      <w:r w:rsidRPr="00564C38">
        <w:rPr>
          <w:rFonts w:ascii="Arial" w:eastAsia="Calibri" w:hAnsi="Arial"/>
          <w:b/>
          <w:color w:val="000000" w:themeColor="text1"/>
          <w:szCs w:val="22"/>
        </w:rPr>
        <w:t>Geográficos</w:t>
      </w:r>
      <w:r w:rsidRPr="00564C38">
        <w:rPr>
          <w:rFonts w:ascii="Arial" w:eastAsia="Calibri" w:hAnsi="Arial"/>
          <w:color w:val="000000" w:themeColor="text1"/>
          <w:szCs w:val="22"/>
        </w:rPr>
        <w:t xml:space="preserve">: </w:t>
      </w:r>
      <w:r w:rsidRPr="00564C38">
        <w:rPr>
          <w:rFonts w:ascii="Arial" w:eastAsia="Calibri" w:hAnsi="Arial"/>
          <w:color w:val="000000" w:themeColor="text1"/>
          <w:spacing w:val="-2"/>
          <w:szCs w:val="22"/>
        </w:rPr>
        <w:t>El Centro está situado en el barrio de Bellas Vistas. Se trata de una zona relativamente periférica y separada del resto de Alcorcón por las vías del ferrocarril y la autovía. Esto se traduce en un cierto aislamiento del recinto escolar, pero que favorece un mejor control y seguridad en la zona, y unas buenas relaciones con los vecinos, establecimientos comerciales, asociaciones, etc…</w:t>
      </w:r>
      <w:r w:rsidRPr="00564C38">
        <w:rPr>
          <w:rFonts w:ascii="Arial" w:eastAsia="Calibri" w:hAnsi="Arial"/>
          <w:color w:val="000000" w:themeColor="text1"/>
          <w:szCs w:val="22"/>
        </w:rPr>
        <w:t>. Nos encontramos al sur de la provincia y Comunidad Autónoma de Madrid.</w:t>
      </w:r>
    </w:p>
    <w:p w:rsidR="001C3C05" w:rsidRPr="00564C38" w:rsidRDefault="006C5876" w:rsidP="00313903">
      <w:pPr>
        <w:pStyle w:val="Standard"/>
        <w:tabs>
          <w:tab w:val="left" w:pos="0"/>
          <w:tab w:val="left" w:pos="850"/>
          <w:tab w:val="left" w:pos="1304"/>
          <w:tab w:val="left" w:pos="1984"/>
          <w:tab w:val="left" w:pos="2268"/>
          <w:tab w:val="left" w:pos="2494"/>
          <w:tab w:val="left" w:pos="2778"/>
          <w:tab w:val="left" w:pos="3117"/>
          <w:tab w:val="left" w:pos="3402"/>
          <w:tab w:val="left" w:pos="3968"/>
          <w:tab w:val="left" w:pos="4536"/>
          <w:tab w:val="left" w:pos="8787"/>
        </w:tabs>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Las infraestructuras de comunicación más importantes son la autovía de Extremadura y la línea de ferrocarril.</w:t>
      </w:r>
    </w:p>
    <w:p w:rsidR="001C3C05" w:rsidRPr="00564C38" w:rsidRDefault="006C5876" w:rsidP="00313903">
      <w:pPr>
        <w:pStyle w:val="Standard"/>
        <w:tabs>
          <w:tab w:val="left" w:pos="0"/>
        </w:tabs>
        <w:spacing w:after="160" w:line="276" w:lineRule="auto"/>
        <w:jc w:val="both"/>
        <w:rPr>
          <w:rFonts w:ascii="Arial" w:hAnsi="Arial"/>
          <w:color w:val="000000" w:themeColor="text1"/>
          <w:szCs w:val="22"/>
        </w:rPr>
      </w:pPr>
      <w:r w:rsidRPr="00564C38">
        <w:rPr>
          <w:rFonts w:ascii="Arial" w:eastAsia="Calibri" w:hAnsi="Arial"/>
          <w:color w:val="000000" w:themeColor="text1"/>
          <w:spacing w:val="-2"/>
          <w:szCs w:val="22"/>
        </w:rPr>
        <w:t>El IES Josefina Aldecoa se perfila como un Centro de Educación Secundaria Obligatoria con Bachilleratos y Ciclos Formativos de la Familia Profesional de Administrativo, incluida una modalidad a distancia. Un Centro que pretende estar abierto a toda la Comunidad Escolar, y para ello recaba la participación de todos los sectores implicados en ella.</w:t>
      </w:r>
    </w:p>
    <w:p w:rsidR="001C3C05" w:rsidRPr="00564C38" w:rsidRDefault="006C5876" w:rsidP="00313903">
      <w:pPr>
        <w:pStyle w:val="Standard"/>
        <w:tabs>
          <w:tab w:val="left" w:pos="0"/>
        </w:tabs>
        <w:spacing w:after="160" w:line="276" w:lineRule="auto"/>
        <w:jc w:val="both"/>
        <w:rPr>
          <w:rFonts w:ascii="Arial" w:hAnsi="Arial"/>
          <w:color w:val="000000" w:themeColor="text1"/>
          <w:szCs w:val="22"/>
        </w:rPr>
      </w:pPr>
      <w:r w:rsidRPr="00564C38">
        <w:rPr>
          <w:rFonts w:ascii="Arial" w:eastAsia="Calibri" w:hAnsi="Arial"/>
          <w:color w:val="000000" w:themeColor="text1"/>
          <w:spacing w:val="-2"/>
          <w:szCs w:val="22"/>
        </w:rPr>
        <w:t>El Centro recibe alumnado de Alcorcón principalmente, con lo que una de las características principales de su fisonomía se deriva de pertenecer a uno de los grandes pueblos que rodean a Madrid por el SW y que se ha convertido en una prolongación del espacio urbano de la capital. Los alumnos provienen de dos zonas bien diferenciadas: una zona periférica y separada por la vía del tren del resto de Alcorcón (C. P. Bellas Vistas), y otra zona más céntrica de Alcorcón (C. P. Ramón y Cajal), ambas zonas con perfiles socioeconómicos distintos.</w:t>
      </w:r>
    </w:p>
    <w:p w:rsidR="001C3C05" w:rsidRPr="00564C38" w:rsidRDefault="006C5876" w:rsidP="00313903">
      <w:pPr>
        <w:pStyle w:val="Standard"/>
        <w:tabs>
          <w:tab w:val="left" w:pos="0"/>
        </w:tabs>
        <w:spacing w:after="160" w:line="276" w:lineRule="auto"/>
        <w:jc w:val="both"/>
        <w:rPr>
          <w:rFonts w:ascii="Arial" w:hAnsi="Arial"/>
          <w:color w:val="000000" w:themeColor="text1"/>
          <w:szCs w:val="22"/>
        </w:rPr>
      </w:pPr>
      <w:r w:rsidRPr="00564C38">
        <w:rPr>
          <w:rFonts w:ascii="Arial" w:eastAsia="Calibri" w:hAnsi="Arial"/>
          <w:color w:val="000000" w:themeColor="text1"/>
          <w:spacing w:val="-2"/>
          <w:szCs w:val="22"/>
        </w:rPr>
        <w:t>El C.P. Bellas Vistas se sitúa en la “Zona del Ensanche”, caracterizada por albergar una población de clase media-media alta, con profesiones liberales, pequeños empresarios y en general trabajadores de sector terciario y un nivel económico y cultural más alto.  El C.P. Ramón y Cajal se incardina en el casco antiguo y recoge una población de clase baja, con una población trabajadora de sector secundario, más relacionada con la construcción, etc., y nivel económico y cultural más bajo.</w:t>
      </w:r>
    </w:p>
    <w:p w:rsidR="001C3C05" w:rsidRPr="00564C38" w:rsidRDefault="006C5876" w:rsidP="00313903">
      <w:pPr>
        <w:pStyle w:val="Standard"/>
        <w:tabs>
          <w:tab w:val="left" w:pos="0"/>
        </w:tabs>
        <w:spacing w:after="160" w:line="276" w:lineRule="auto"/>
        <w:jc w:val="both"/>
        <w:rPr>
          <w:rFonts w:ascii="Arial" w:hAnsi="Arial"/>
          <w:color w:val="000000" w:themeColor="text1"/>
          <w:szCs w:val="22"/>
        </w:rPr>
      </w:pPr>
      <w:r w:rsidRPr="00564C38">
        <w:rPr>
          <w:rFonts w:ascii="Arial" w:eastAsia="Calibri" w:hAnsi="Arial"/>
          <w:color w:val="000000" w:themeColor="text1"/>
          <w:spacing w:val="-2"/>
          <w:szCs w:val="22"/>
        </w:rPr>
        <w:t>Los medios socioculturales más cercanos son la Escuela Municipal de Música y el Polideportivo de la Canaleja.</w:t>
      </w:r>
    </w:p>
    <w:p w:rsidR="001C3C05" w:rsidRPr="00564C38" w:rsidRDefault="006C5876" w:rsidP="00313903">
      <w:pPr>
        <w:pStyle w:val="Standard"/>
        <w:tabs>
          <w:tab w:val="left" w:pos="0"/>
        </w:tabs>
        <w:spacing w:after="160" w:line="276" w:lineRule="auto"/>
        <w:jc w:val="both"/>
        <w:rPr>
          <w:rFonts w:ascii="Arial" w:hAnsi="Arial"/>
          <w:color w:val="000000" w:themeColor="text1"/>
          <w:szCs w:val="22"/>
        </w:rPr>
      </w:pPr>
      <w:r w:rsidRPr="00564C38">
        <w:rPr>
          <w:rFonts w:ascii="Arial" w:eastAsia="Calibri" w:hAnsi="Arial"/>
          <w:color w:val="000000" w:themeColor="text1"/>
          <w:spacing w:val="-2"/>
          <w:szCs w:val="22"/>
        </w:rPr>
        <w:t>El tratamiento a la diversidad se convierte en el Centro en uno de los pilares de la actuación educativa, concretado en las directrices emanadas de la CCP para el Proyecto Curricular de Etapa de ESO.</w:t>
      </w:r>
    </w:p>
    <w:p w:rsidR="001C3C05" w:rsidRPr="00564C38" w:rsidRDefault="006C5876" w:rsidP="00313903">
      <w:pPr>
        <w:pStyle w:val="Standard"/>
        <w:tabs>
          <w:tab w:val="left" w:pos="0"/>
          <w:tab w:val="left" w:pos="850"/>
          <w:tab w:val="left" w:pos="1304"/>
          <w:tab w:val="left" w:pos="1984"/>
          <w:tab w:val="left" w:pos="2268"/>
          <w:tab w:val="left" w:pos="2494"/>
          <w:tab w:val="left" w:pos="2778"/>
          <w:tab w:val="left" w:pos="3117"/>
          <w:tab w:val="left" w:pos="3402"/>
          <w:tab w:val="left" w:pos="3968"/>
          <w:tab w:val="left" w:pos="4536"/>
          <w:tab w:val="left" w:pos="8787"/>
        </w:tabs>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c) </w:t>
      </w:r>
      <w:r w:rsidRPr="00564C38">
        <w:rPr>
          <w:rFonts w:ascii="Arial" w:eastAsia="Calibri" w:hAnsi="Arial"/>
          <w:b/>
          <w:color w:val="000000" w:themeColor="text1"/>
          <w:szCs w:val="22"/>
        </w:rPr>
        <w:t>Medios materiales e instalaciones:</w:t>
      </w:r>
      <w:r w:rsidRPr="00564C38">
        <w:rPr>
          <w:rFonts w:ascii="Arial" w:eastAsia="Calibri" w:hAnsi="Arial"/>
          <w:color w:val="000000" w:themeColor="text1"/>
          <w:szCs w:val="22"/>
        </w:rPr>
        <w:t xml:space="preserve"> Biblioteca, 5 aulas de Informática, laboratorios </w:t>
      </w:r>
      <w:r w:rsidRPr="00564C38">
        <w:rPr>
          <w:rFonts w:ascii="Arial" w:eastAsia="Calibri" w:hAnsi="Arial"/>
          <w:color w:val="000000" w:themeColor="text1"/>
          <w:szCs w:val="22"/>
        </w:rPr>
        <w:lastRenderedPageBreak/>
        <w:t>de Física y Química y Biología-Geología, laboratorio asistido por ordenador para estudios y prácticas de laboratorio de Ciencias experimentales, aulas específicas de Plástica y Tecnología, gimnasio, pista Deportiva, salón de actos y proyector panorámico de cine, aula TEA.</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d) </w:t>
      </w:r>
      <w:r w:rsidRPr="00564C38">
        <w:rPr>
          <w:rFonts w:ascii="Arial" w:eastAsia="Calibri" w:hAnsi="Arial"/>
          <w:b/>
          <w:color w:val="000000" w:themeColor="text1"/>
          <w:szCs w:val="22"/>
        </w:rPr>
        <w:t>Psicológicos:</w:t>
      </w:r>
      <w:r w:rsidRPr="00564C38">
        <w:rPr>
          <w:rFonts w:ascii="Arial" w:eastAsia="Calibri" w:hAnsi="Arial"/>
          <w:color w:val="000000" w:themeColor="text1"/>
          <w:szCs w:val="22"/>
        </w:rPr>
        <w:t xml:space="preserve"> En este ciclo nos encontramos con alumnos adolescentes que no han trabajado nunca en el sector y alumnos adultos insertos en el mercado laboral o en situación de desempleo que buscan más formación para afrontar su inserción. Ambos grupos presentan desarrollos cognitivos e intereses muy dispares que habrán de ser tenidos en cuenta a la hora de desarrollar esta programación.</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Casi todos orientan su desarrollo académico y profesional hacia la inserción en el mercado laboral, pero algunos estarán interesados en el acceso a estudios universitarios.</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e) </w:t>
      </w:r>
      <w:r w:rsidRPr="00564C38">
        <w:rPr>
          <w:rFonts w:ascii="Arial" w:eastAsia="Calibri" w:hAnsi="Arial"/>
          <w:b/>
          <w:color w:val="000000" w:themeColor="text1"/>
          <w:szCs w:val="22"/>
        </w:rPr>
        <w:t>Académicos:</w:t>
      </w:r>
      <w:r w:rsidRPr="00564C38">
        <w:rPr>
          <w:rFonts w:ascii="Arial" w:eastAsia="Calibri" w:hAnsi="Arial"/>
          <w:color w:val="000000" w:themeColor="text1"/>
          <w:szCs w:val="22"/>
        </w:rPr>
        <w:t xml:space="preserve"> Se imparten enseñanzas de ESO, BACHILLERATO, CICLOS DE FORMACIÓN PROFESIONAL ESPECÍFICA y FORMACIÓN PROFESIONAL BÁSICA.</w:t>
      </w:r>
    </w:p>
    <w:p w:rsidR="001C3C05" w:rsidRPr="00564C38" w:rsidRDefault="006C5876" w:rsidP="00313903">
      <w:pPr>
        <w:pStyle w:val="Standard"/>
        <w:spacing w:after="160" w:line="276" w:lineRule="auto"/>
        <w:ind w:right="-568"/>
        <w:jc w:val="both"/>
        <w:rPr>
          <w:rFonts w:ascii="Arial" w:hAnsi="Arial"/>
          <w:color w:val="000000" w:themeColor="text1"/>
          <w:szCs w:val="22"/>
        </w:rPr>
      </w:pPr>
      <w:r w:rsidRPr="00564C38">
        <w:rPr>
          <w:rFonts w:ascii="Arial" w:eastAsia="Calibri" w:hAnsi="Arial"/>
          <w:color w:val="000000" w:themeColor="text1"/>
          <w:szCs w:val="22"/>
        </w:rPr>
        <w:t>Se imparten los siguientes ciclos:</w:t>
      </w:r>
    </w:p>
    <w:p w:rsidR="001C3C05" w:rsidRPr="00564C38" w:rsidRDefault="006C5876" w:rsidP="00313903">
      <w:pPr>
        <w:pStyle w:val="Standard"/>
        <w:numPr>
          <w:ilvl w:val="0"/>
          <w:numId w:val="4"/>
        </w:numPr>
        <w:tabs>
          <w:tab w:val="left" w:pos="1440"/>
        </w:tabs>
        <w:spacing w:after="160" w:line="276" w:lineRule="auto"/>
        <w:ind w:left="720" w:right="-568" w:hanging="360"/>
        <w:jc w:val="both"/>
        <w:rPr>
          <w:rFonts w:ascii="Arial" w:hAnsi="Arial"/>
          <w:color w:val="000000" w:themeColor="text1"/>
          <w:szCs w:val="22"/>
        </w:rPr>
      </w:pPr>
      <w:r w:rsidRPr="00564C38">
        <w:rPr>
          <w:rFonts w:ascii="Arial" w:eastAsia="Calibri" w:hAnsi="Arial"/>
          <w:color w:val="000000" w:themeColor="text1"/>
          <w:szCs w:val="22"/>
        </w:rPr>
        <w:t>Ciclo de Grado Medio de Gestión Administrativa (presencial y a distancia).</w:t>
      </w:r>
    </w:p>
    <w:p w:rsidR="001C3C05" w:rsidRPr="00564C38" w:rsidRDefault="006C5876" w:rsidP="00313903">
      <w:pPr>
        <w:pStyle w:val="Standard"/>
        <w:numPr>
          <w:ilvl w:val="0"/>
          <w:numId w:val="4"/>
        </w:numPr>
        <w:tabs>
          <w:tab w:val="left" w:pos="1440"/>
        </w:tabs>
        <w:spacing w:after="160" w:line="276" w:lineRule="auto"/>
        <w:ind w:left="720" w:right="-568" w:hanging="360"/>
        <w:jc w:val="both"/>
        <w:rPr>
          <w:rFonts w:ascii="Arial" w:hAnsi="Arial"/>
          <w:color w:val="000000" w:themeColor="text1"/>
          <w:szCs w:val="22"/>
        </w:rPr>
      </w:pPr>
      <w:r w:rsidRPr="00564C38">
        <w:rPr>
          <w:rFonts w:ascii="Arial" w:eastAsia="Calibri" w:hAnsi="Arial"/>
          <w:color w:val="000000" w:themeColor="text1"/>
          <w:szCs w:val="22"/>
        </w:rPr>
        <w:t>Ciclo de Grado Superior de Administración y Finanzas.</w:t>
      </w:r>
    </w:p>
    <w:p w:rsidR="001C3C05" w:rsidRPr="00564C38" w:rsidRDefault="006C5876" w:rsidP="00313903">
      <w:pPr>
        <w:pStyle w:val="Standard"/>
        <w:numPr>
          <w:ilvl w:val="0"/>
          <w:numId w:val="4"/>
        </w:numPr>
        <w:tabs>
          <w:tab w:val="left" w:pos="1440"/>
        </w:tabs>
        <w:spacing w:after="160" w:line="276" w:lineRule="auto"/>
        <w:ind w:left="720" w:right="-568" w:hanging="360"/>
        <w:jc w:val="both"/>
        <w:rPr>
          <w:rFonts w:ascii="Arial" w:hAnsi="Arial"/>
          <w:color w:val="000000" w:themeColor="text1"/>
          <w:szCs w:val="22"/>
        </w:rPr>
      </w:pPr>
      <w:r w:rsidRPr="00564C38">
        <w:rPr>
          <w:rFonts w:ascii="Arial" w:eastAsia="Calibri" w:hAnsi="Arial"/>
          <w:color w:val="000000" w:themeColor="text1"/>
          <w:szCs w:val="22"/>
        </w:rPr>
        <w:t>Ciclo de Grado Superior de Asistencia a la Dirección y Finanzas.</w:t>
      </w:r>
    </w:p>
    <w:p w:rsidR="001C3C05" w:rsidRPr="00564C38" w:rsidRDefault="006C5876" w:rsidP="00313903">
      <w:pPr>
        <w:pStyle w:val="Standard"/>
        <w:tabs>
          <w:tab w:val="left" w:pos="720"/>
        </w:tabs>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Los alumnos realizan la FCT en distintas empresas situadas en Alcorcón o en otros lugares de la Comunidad de Madrid y la inserción laboral suele ser buena.</w:t>
      </w:r>
    </w:p>
    <w:p w:rsidR="001C3C05" w:rsidRPr="00564C38" w:rsidRDefault="006C5876" w:rsidP="00313903">
      <w:pPr>
        <w:pStyle w:val="Standard"/>
        <w:tabs>
          <w:tab w:val="left" w:pos="720"/>
        </w:tabs>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f) </w:t>
      </w:r>
      <w:r w:rsidRPr="00564C38">
        <w:rPr>
          <w:rFonts w:ascii="Arial" w:eastAsia="Calibri" w:hAnsi="Arial"/>
          <w:b/>
          <w:color w:val="000000" w:themeColor="text1"/>
          <w:szCs w:val="22"/>
        </w:rPr>
        <w:t>Recursos Humanos:</w:t>
      </w:r>
      <w:r w:rsidRPr="00564C38">
        <w:rPr>
          <w:rFonts w:ascii="Arial" w:eastAsia="Calibri" w:hAnsi="Arial"/>
          <w:color w:val="000000" w:themeColor="text1"/>
          <w:szCs w:val="22"/>
        </w:rPr>
        <w:t xml:space="preserve"> profesorado, especialistas de apoyo, personal de secretaría, de conserjería, de limpieza. En concreto:</w:t>
      </w:r>
    </w:p>
    <w:tbl>
      <w:tblPr>
        <w:tblW w:w="6115" w:type="dxa"/>
        <w:jc w:val="center"/>
        <w:tblLayout w:type="fixed"/>
        <w:tblLook w:val="0000" w:firstRow="0" w:lastRow="0" w:firstColumn="0" w:lastColumn="0" w:noHBand="0" w:noVBand="0"/>
      </w:tblPr>
      <w:tblGrid>
        <w:gridCol w:w="4680"/>
        <w:gridCol w:w="1435"/>
      </w:tblGrid>
      <w:tr w:rsidR="00564C38" w:rsidRPr="00564C38">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Equipo directivo</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6</w:t>
            </w:r>
          </w:p>
        </w:tc>
      </w:tr>
      <w:tr w:rsidR="00564C38" w:rsidRPr="00564C38">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Equipo de orientación</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3</w:t>
            </w:r>
          </w:p>
        </w:tc>
      </w:tr>
      <w:tr w:rsidR="00564C38" w:rsidRPr="00564C38">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Equipo de extraescolares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4</w:t>
            </w:r>
          </w:p>
        </w:tc>
      </w:tr>
      <w:tr w:rsidR="00564C38" w:rsidRPr="00564C38">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Equipo de biblioteca</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4</w:t>
            </w:r>
          </w:p>
        </w:tc>
      </w:tr>
      <w:tr w:rsidR="00564C38" w:rsidRPr="00564C38">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Tecnologías de la información y comunicación</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1</w:t>
            </w:r>
          </w:p>
        </w:tc>
      </w:tr>
      <w:tr w:rsidR="00564C38" w:rsidRPr="00564C38">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Responsable de formación y proyectos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1</w:t>
            </w:r>
          </w:p>
        </w:tc>
      </w:tr>
      <w:tr w:rsidR="00564C38" w:rsidRPr="00564C38">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Jefes de departamentos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18</w:t>
            </w:r>
          </w:p>
        </w:tc>
      </w:tr>
      <w:tr w:rsidR="00564C38" w:rsidRPr="00564C38">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Tutores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1 por grupo</w:t>
            </w:r>
          </w:p>
        </w:tc>
      </w:tr>
      <w:tr w:rsidR="00564C38" w:rsidRPr="00564C38">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Claustro de profesores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Más de 70.</w:t>
            </w:r>
          </w:p>
        </w:tc>
      </w:tr>
    </w:tbl>
    <w:p w:rsidR="001C3C05" w:rsidRPr="00564C38" w:rsidRDefault="001C3C05" w:rsidP="00313903">
      <w:pPr>
        <w:pStyle w:val="Standard"/>
        <w:spacing w:before="100" w:after="100" w:line="276" w:lineRule="auto"/>
        <w:jc w:val="both"/>
        <w:rPr>
          <w:rFonts w:ascii="Arial" w:hAnsi="Arial"/>
          <w:color w:val="000000" w:themeColor="text1"/>
          <w:szCs w:val="22"/>
        </w:rPr>
      </w:pPr>
    </w:p>
    <w:p w:rsidR="001C3C05" w:rsidRPr="00564C38" w:rsidRDefault="006C5876" w:rsidP="00313903">
      <w:pPr>
        <w:pStyle w:val="Standard"/>
        <w:spacing w:before="100" w:after="100" w:line="276" w:lineRule="auto"/>
        <w:jc w:val="both"/>
        <w:rPr>
          <w:color w:val="000000" w:themeColor="text1"/>
        </w:rPr>
      </w:pPr>
      <w:r w:rsidRPr="00564C38">
        <w:rPr>
          <w:rFonts w:ascii="Arial" w:eastAsia="Calibri" w:hAnsi="Arial"/>
          <w:color w:val="000000" w:themeColor="text1"/>
          <w:szCs w:val="22"/>
        </w:rPr>
        <w:t>En este curso el Departamento de FOL está compuesto por 3 profesores a jornada parcial, correspondiéndose con un cupo efectivo de 1,5 profesores.</w:t>
      </w:r>
    </w:p>
    <w:p w:rsidR="001C3C05" w:rsidRPr="00564C38" w:rsidRDefault="006C5876" w:rsidP="00313903">
      <w:pPr>
        <w:pStyle w:val="Standard"/>
        <w:tabs>
          <w:tab w:val="left" w:pos="1080"/>
          <w:tab w:val="left" w:pos="1440"/>
        </w:tabs>
        <w:spacing w:line="276" w:lineRule="auto"/>
        <w:jc w:val="both"/>
        <w:rPr>
          <w:rFonts w:ascii="Arial" w:hAnsi="Arial"/>
          <w:color w:val="000000" w:themeColor="text1"/>
          <w:szCs w:val="22"/>
        </w:rPr>
      </w:pPr>
      <w:r w:rsidRPr="00564C38">
        <w:rPr>
          <w:rFonts w:ascii="Arial" w:eastAsia="Calibri" w:hAnsi="Arial"/>
          <w:b/>
          <w:color w:val="000000" w:themeColor="text1"/>
          <w:szCs w:val="22"/>
        </w:rPr>
        <w:t>Elementos innovadores:</w:t>
      </w:r>
      <w:r w:rsidRPr="00564C38">
        <w:rPr>
          <w:rFonts w:ascii="Arial" w:eastAsia="Calibri" w:hAnsi="Arial"/>
          <w:color w:val="000000" w:themeColor="text1"/>
          <w:szCs w:val="22"/>
        </w:rPr>
        <w:t xml:space="preserve"> Es un centro que se caracteriza por participar en distintos proyectos.</w:t>
      </w:r>
    </w:p>
    <w:p w:rsidR="001C3C05" w:rsidRPr="00564C38" w:rsidRDefault="006C5876" w:rsidP="00313903">
      <w:pPr>
        <w:pStyle w:val="Standard"/>
        <w:tabs>
          <w:tab w:val="left" w:pos="720"/>
          <w:tab w:val="left" w:pos="1080"/>
        </w:tabs>
        <w:spacing w:line="276" w:lineRule="auto"/>
        <w:jc w:val="both"/>
        <w:rPr>
          <w:rFonts w:ascii="Arial" w:hAnsi="Arial"/>
          <w:color w:val="000000" w:themeColor="text1"/>
          <w:szCs w:val="22"/>
        </w:rPr>
      </w:pPr>
      <w:r w:rsidRPr="00564C38">
        <w:rPr>
          <w:rFonts w:ascii="Arial" w:eastAsia="Calibri" w:hAnsi="Arial"/>
          <w:b/>
          <w:color w:val="000000" w:themeColor="text1"/>
          <w:szCs w:val="22"/>
        </w:rPr>
        <w:t>Valoración del centro</w:t>
      </w:r>
      <w:r w:rsidRPr="00564C38">
        <w:rPr>
          <w:rFonts w:ascii="Arial" w:eastAsia="Calibri" w:hAnsi="Arial"/>
          <w:color w:val="000000" w:themeColor="text1"/>
          <w:szCs w:val="22"/>
        </w:rPr>
        <w:t xml:space="preserve">: Está bien valorado tanto por la población como por las instituciones sociales, políticas y educativas.  </w:t>
      </w:r>
    </w:p>
    <w:p w:rsidR="00313903" w:rsidRPr="00564C38" w:rsidRDefault="00313903" w:rsidP="00313903">
      <w:pPr>
        <w:pStyle w:val="Standard"/>
        <w:tabs>
          <w:tab w:val="left" w:pos="1080"/>
          <w:tab w:val="left" w:pos="1440"/>
        </w:tabs>
        <w:spacing w:line="276" w:lineRule="auto"/>
        <w:jc w:val="both"/>
        <w:rPr>
          <w:rFonts w:ascii="Arial" w:eastAsia="Calibri" w:hAnsi="Arial"/>
          <w:color w:val="000000" w:themeColor="text1"/>
          <w:szCs w:val="22"/>
        </w:rPr>
      </w:pPr>
    </w:p>
    <w:p w:rsidR="00313903" w:rsidRPr="00564C38" w:rsidRDefault="00313903" w:rsidP="00313903">
      <w:pPr>
        <w:pStyle w:val="Standard"/>
        <w:tabs>
          <w:tab w:val="left" w:pos="1080"/>
          <w:tab w:val="left" w:pos="1440"/>
        </w:tabs>
        <w:spacing w:line="276" w:lineRule="auto"/>
        <w:jc w:val="both"/>
        <w:rPr>
          <w:rFonts w:ascii="Arial" w:eastAsia="Calibri" w:hAnsi="Arial"/>
          <w:color w:val="000000" w:themeColor="text1"/>
          <w:szCs w:val="22"/>
        </w:rPr>
      </w:pPr>
    </w:p>
    <w:p w:rsidR="00313903" w:rsidRPr="00564C38" w:rsidRDefault="00313903" w:rsidP="00313903">
      <w:pPr>
        <w:pStyle w:val="Standard"/>
        <w:tabs>
          <w:tab w:val="left" w:pos="1080"/>
          <w:tab w:val="left" w:pos="1440"/>
        </w:tabs>
        <w:spacing w:line="276" w:lineRule="auto"/>
        <w:jc w:val="both"/>
        <w:rPr>
          <w:rFonts w:ascii="Arial" w:eastAsia="Calibri" w:hAnsi="Arial"/>
          <w:color w:val="000000" w:themeColor="text1"/>
          <w:szCs w:val="22"/>
        </w:rPr>
      </w:pPr>
    </w:p>
    <w:p w:rsidR="001C3C05" w:rsidRPr="00564C38" w:rsidRDefault="006C5876" w:rsidP="00313903">
      <w:pPr>
        <w:pStyle w:val="Standard"/>
        <w:tabs>
          <w:tab w:val="left" w:pos="1080"/>
          <w:tab w:val="left" w:pos="1440"/>
        </w:tabs>
        <w:spacing w:line="276" w:lineRule="auto"/>
        <w:jc w:val="both"/>
        <w:rPr>
          <w:rFonts w:ascii="Arial" w:eastAsia="Calibri" w:hAnsi="Arial"/>
          <w:color w:val="000000" w:themeColor="text1"/>
          <w:szCs w:val="22"/>
        </w:rPr>
      </w:pPr>
      <w:r w:rsidRPr="00564C38">
        <w:rPr>
          <w:rFonts w:ascii="Arial" w:eastAsia="Calibri" w:hAnsi="Arial"/>
          <w:color w:val="000000" w:themeColor="text1"/>
          <w:szCs w:val="22"/>
        </w:rPr>
        <w:lastRenderedPageBreak/>
        <w:t xml:space="preserve">La </w:t>
      </w:r>
      <w:r w:rsidRPr="00564C38">
        <w:rPr>
          <w:rFonts w:ascii="Arial" w:eastAsia="Calibri" w:hAnsi="Arial"/>
          <w:b/>
          <w:color w:val="000000" w:themeColor="text1"/>
          <w:szCs w:val="22"/>
        </w:rPr>
        <w:t xml:space="preserve">misión, visión y valores </w:t>
      </w:r>
      <w:r w:rsidRPr="00564C38">
        <w:rPr>
          <w:rFonts w:ascii="Arial" w:eastAsia="Calibri" w:hAnsi="Arial"/>
          <w:color w:val="000000" w:themeColor="text1"/>
          <w:szCs w:val="22"/>
        </w:rPr>
        <w:t>están recogidos en el Proyecto Educativo del centro.</w:t>
      </w:r>
    </w:p>
    <w:p w:rsidR="00313903" w:rsidRPr="00564C38" w:rsidRDefault="00313903" w:rsidP="00313903">
      <w:pPr>
        <w:pStyle w:val="Standard"/>
        <w:tabs>
          <w:tab w:val="left" w:pos="1080"/>
          <w:tab w:val="left" w:pos="1440"/>
        </w:tabs>
        <w:spacing w:line="276" w:lineRule="auto"/>
        <w:jc w:val="both"/>
        <w:rPr>
          <w:rFonts w:ascii="Arial" w:hAnsi="Arial"/>
          <w:color w:val="000000" w:themeColor="text1"/>
          <w:szCs w:val="22"/>
        </w:rPr>
      </w:pPr>
    </w:p>
    <w:tbl>
      <w:tblPr>
        <w:tblW w:w="6660" w:type="dxa"/>
        <w:jc w:val="center"/>
        <w:tblLayout w:type="fixed"/>
        <w:tblLook w:val="0000" w:firstRow="0" w:lastRow="0" w:firstColumn="0" w:lastColumn="0" w:noHBand="0" w:noVBand="0"/>
      </w:tblPr>
      <w:tblGrid>
        <w:gridCol w:w="6660"/>
      </w:tblGrid>
      <w:tr w:rsidR="00564C38" w:rsidRPr="00564C38">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tabs>
                <w:tab w:val="left" w:pos="720"/>
              </w:tabs>
              <w:spacing w:line="276" w:lineRule="auto"/>
              <w:jc w:val="both"/>
              <w:rPr>
                <w:rFonts w:ascii="Arial" w:hAnsi="Arial"/>
                <w:color w:val="000000" w:themeColor="text1"/>
                <w:szCs w:val="22"/>
              </w:rPr>
            </w:pPr>
            <w:r w:rsidRPr="00564C38">
              <w:rPr>
                <w:rFonts w:ascii="Arial" w:eastAsia="Calibri" w:hAnsi="Arial"/>
                <w:b/>
                <w:color w:val="000000" w:themeColor="text1"/>
                <w:szCs w:val="22"/>
              </w:rPr>
              <w:t xml:space="preserve">Curso Académico: </w:t>
            </w:r>
            <w:r w:rsidRPr="00564C38">
              <w:rPr>
                <w:rFonts w:ascii="Arial" w:eastAsia="Calibri" w:hAnsi="Arial"/>
                <w:color w:val="000000" w:themeColor="text1"/>
                <w:szCs w:val="22"/>
              </w:rPr>
              <w:t>2025-2026</w:t>
            </w:r>
          </w:p>
        </w:tc>
      </w:tr>
      <w:tr w:rsidR="00564C38" w:rsidRPr="00564C38">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tabs>
                <w:tab w:val="left" w:pos="720"/>
              </w:tabs>
              <w:spacing w:line="276" w:lineRule="auto"/>
              <w:jc w:val="both"/>
              <w:rPr>
                <w:rFonts w:ascii="Arial" w:hAnsi="Arial"/>
                <w:color w:val="000000" w:themeColor="text1"/>
                <w:szCs w:val="22"/>
              </w:rPr>
            </w:pPr>
            <w:r w:rsidRPr="00564C38">
              <w:rPr>
                <w:rFonts w:ascii="Arial" w:eastAsia="Calibri" w:hAnsi="Arial"/>
                <w:b/>
                <w:color w:val="000000" w:themeColor="text1"/>
                <w:szCs w:val="22"/>
              </w:rPr>
              <w:t xml:space="preserve">Nivel Educativo: </w:t>
            </w:r>
            <w:r w:rsidRPr="00564C38">
              <w:rPr>
                <w:rFonts w:ascii="Arial" w:eastAsia="Calibri" w:hAnsi="Arial"/>
                <w:color w:val="000000" w:themeColor="text1"/>
                <w:szCs w:val="22"/>
              </w:rPr>
              <w:t>Formación Profesional Específica de Grado Superior.</w:t>
            </w:r>
          </w:p>
        </w:tc>
      </w:tr>
      <w:tr w:rsidR="00564C38" w:rsidRPr="00564C38">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tabs>
                <w:tab w:val="left" w:pos="720"/>
              </w:tabs>
              <w:spacing w:line="276" w:lineRule="auto"/>
              <w:jc w:val="both"/>
              <w:rPr>
                <w:rFonts w:ascii="Arial" w:hAnsi="Arial"/>
                <w:color w:val="000000" w:themeColor="text1"/>
                <w:szCs w:val="22"/>
              </w:rPr>
            </w:pPr>
            <w:r w:rsidRPr="00564C38">
              <w:rPr>
                <w:rFonts w:ascii="Arial" w:eastAsia="Calibri" w:hAnsi="Arial"/>
                <w:b/>
                <w:color w:val="000000" w:themeColor="text1"/>
                <w:szCs w:val="22"/>
              </w:rPr>
              <w:t xml:space="preserve">Módulo: IPE 2 </w:t>
            </w:r>
          </w:p>
        </w:tc>
      </w:tr>
      <w:tr w:rsidR="00564C38" w:rsidRPr="00564C38">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rsidR="001C3C05" w:rsidRPr="00564C38" w:rsidRDefault="006C5876" w:rsidP="00313903">
            <w:pPr>
              <w:pStyle w:val="Standard"/>
              <w:tabs>
                <w:tab w:val="left" w:pos="720"/>
              </w:tabs>
              <w:spacing w:line="276" w:lineRule="auto"/>
              <w:jc w:val="both"/>
              <w:rPr>
                <w:rFonts w:ascii="Arial" w:hAnsi="Arial"/>
                <w:color w:val="000000" w:themeColor="text1"/>
                <w:szCs w:val="22"/>
              </w:rPr>
            </w:pPr>
            <w:r w:rsidRPr="00564C38">
              <w:rPr>
                <w:rFonts w:ascii="Arial" w:eastAsia="Calibri" w:hAnsi="Arial"/>
                <w:b/>
                <w:color w:val="000000" w:themeColor="text1"/>
                <w:szCs w:val="22"/>
              </w:rPr>
              <w:t xml:space="preserve">Curso 2º: </w:t>
            </w:r>
            <w:r w:rsidRPr="00564C38">
              <w:rPr>
                <w:rFonts w:ascii="Arial" w:eastAsia="Calibri" w:hAnsi="Arial"/>
                <w:color w:val="000000" w:themeColor="text1"/>
                <w:szCs w:val="22"/>
              </w:rPr>
              <w:t>Tres trimestres. 70 horas.</w:t>
            </w:r>
          </w:p>
        </w:tc>
      </w:tr>
    </w:tbl>
    <w:p w:rsidR="001C3C05" w:rsidRPr="00564C38" w:rsidRDefault="001C3C05" w:rsidP="00313903">
      <w:pPr>
        <w:pStyle w:val="Standard"/>
        <w:spacing w:line="276" w:lineRule="auto"/>
        <w:jc w:val="both"/>
        <w:rPr>
          <w:rFonts w:ascii="Arial" w:eastAsia="Calibri" w:hAnsi="Arial"/>
          <w:b/>
          <w:color w:val="000000" w:themeColor="text1"/>
          <w:szCs w:val="22"/>
          <w:u w:val="single"/>
        </w:rPr>
      </w:pPr>
    </w:p>
    <w:p w:rsidR="001C3C05" w:rsidRPr="00564C38" w:rsidRDefault="006C5876" w:rsidP="00313903">
      <w:pPr>
        <w:pStyle w:val="Standard"/>
        <w:spacing w:line="276" w:lineRule="auto"/>
        <w:jc w:val="both"/>
        <w:outlineLvl w:val="0"/>
        <w:rPr>
          <w:rFonts w:ascii="Arial" w:eastAsia="Calibri" w:hAnsi="Arial"/>
          <w:b/>
          <w:color w:val="000000" w:themeColor="text1"/>
          <w:szCs w:val="22"/>
        </w:rPr>
      </w:pPr>
      <w:bookmarkStart w:id="2" w:name="_Toc193188357"/>
      <w:r w:rsidRPr="00564C38">
        <w:rPr>
          <w:rFonts w:ascii="Arial" w:eastAsia="Calibri" w:hAnsi="Arial"/>
          <w:b/>
          <w:color w:val="000000" w:themeColor="text1"/>
          <w:szCs w:val="22"/>
        </w:rPr>
        <w:t>COMPETENCIAS PROFESIONALES, SOCIALES Y PERSONALES RELACIONADAS CON EL CICLO</w:t>
      </w:r>
      <w:bookmarkEnd w:id="2"/>
    </w:p>
    <w:p w:rsidR="001C3C05" w:rsidRPr="00564C38" w:rsidRDefault="006C5876" w:rsidP="00313903">
      <w:pPr>
        <w:pStyle w:val="Standard"/>
        <w:spacing w:after="160" w:line="276" w:lineRule="auto"/>
        <w:jc w:val="both"/>
        <w:rPr>
          <w:rFonts w:ascii="Arial" w:eastAsia="Calibri" w:hAnsi="Arial"/>
          <w:color w:val="000000" w:themeColor="text1"/>
          <w:szCs w:val="22"/>
        </w:rPr>
      </w:pPr>
      <w:r w:rsidRPr="00564C38">
        <w:rPr>
          <w:rFonts w:ascii="Arial" w:eastAsia="Calibri" w:hAnsi="Arial"/>
          <w:color w:val="000000" w:themeColor="text1"/>
          <w:szCs w:val="22"/>
        </w:rPr>
        <w:t>Las competencias profesionales, personales y sociales de este título son las que se relacionan a continuación:</w:t>
      </w:r>
    </w:p>
    <w:p w:rsidR="001266CE" w:rsidRPr="00564C38" w:rsidRDefault="001266CE" w:rsidP="00313903">
      <w:pPr>
        <w:pStyle w:val="parrafo2"/>
        <w:spacing w:before="36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a) Tramitar documentos o comunicaciones internas o externas en los circuitos de información de la empresa.</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b) Elaborar documentos y comunicaciones a partir de órdenes recibidas, información obtenida y/o necesidades detectadas.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c) Detectar necesidades administrativas o de gestión de la empresa de diversos tipos, a partir del análisis de la información disponible y del entorno.</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d) Proponer líneas de actuación encaminadas a mejorar la eficiencia de los procesos administrativos en los que interviene.</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e) Clasificar, registrar y archivar comunicaciones y documentos según las técnicas apropiadas y los parámetros establecidos en la empresa.</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f) Gestionar los procesos de tramitación administrativa empresarial en relación a las áreas comercial, financiera, contable y fiscal, con una visión integradora de las mismas.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g) Realizar la gestión contable y fiscal de la empresa, según los procesos y procedimientos administrativos, aplicando la normativa vigente y en condiciones de seguridad y calidad.</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h) Supervisar la gestión de tesorería, la captación de recursos financieros y el estudio de viabilidad de proyectos de inversión, siguiendo las normas y protocolos establecidos.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i) Aplicar los procesos administrativos establecidos en la selección, contratación, formación y desarrollo de los Recursos Humanos, ajustándose a la normativa vigente y a la política empresarial.</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j) Organizar y supervisar la gestión administrativa de personal de la empresa, ajustándose a la normativa laboral vigente y a los protocolos establecidos.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k) Realizar la gestión administrativa de los procesos comerciales, llevando a cabo las tareas de documentación y las actividades de negociación con proveedores, y de asesoramiento y relación con el cliente.</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l) Atender a los clientes/usuarios en el ámbito administrativo y comercial asegurando los niveles de calidad establecidos y ajustándose a criterios éticos y de imagen de la empresa/institución.</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m) Tramitar y realizar la gestión administrativa en la presentación de documentos en diferentes organismos y administraciones públicas, en plazo y forma requeridos.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lastRenderedPageBreak/>
        <w:t>n) Adaptarse a las nuevas situaciones laborales, manteniendo actualizados los conocimientos científicos, técnicos y tecnológicos relativos a su entorno profesional, gestionando su formación y los recursos existentes en el aprendizaje a lo largo de la vida y utilizando las tecnologías de la información y la comunicación.</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ñ) Resolver situaciones, problemas o contingencias con iniciativa y autonomía en el ámbito de su competencia, con creatividad, innovación y espíritu de mejora en el trabajo personal y en el de los miembros del equipo.</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o) Organizar y coordinar equipos de trabajo con responsabilidad, supervisando el desarrollo del mismo, manteniendo relaciones fluidas y asumiendo el liderazgo, así como aportando soluciones a los conflictos grupales que se presenten.</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p) Comunicarse con sus iguales, superiores, clientes y personas bajo su responsabilidad, utilizando vías eficaces de comunicación, transmitiendo la información o conocimientos adecuados y respetando la autonomía y competencia de las personas que intervienen en el ámbito de su trabajo.</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q) Generar entornos seguros en el desarrollo de su trabajo y el de su equipo, supervisando y aplicando los procedimientos de prevención de riesgos laborales y ambientales, de acuerdo con lo establecido por la normativa y los objetivos de la empresa.</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r) Supervisar y aplicar procedimientos de gestión de calidad, de accesibilidad universal y de “diseño para todos”, en las actividades profesionales incluidas en los procesos de producción o prestación de servicios.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s) Realizar la gestión básica para la creación y funcionamiento de una pequeña empresa y tener iniciativa en su actividad profesional con sentido de la responsabilidad social.</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t) Ejercer sus derechos y cumplir con las obligaciones derivadas de su actividad profesional, de acuerdo con lo establecido en la legislación vigente, participando activamente en la vida económica, social y cultural.</w:t>
      </w:r>
    </w:p>
    <w:p w:rsidR="001266CE" w:rsidRPr="00564C38" w:rsidRDefault="001266CE" w:rsidP="00313903">
      <w:pPr>
        <w:pStyle w:val="Standard"/>
        <w:spacing w:after="160" w:line="276" w:lineRule="auto"/>
        <w:jc w:val="both"/>
        <w:rPr>
          <w:rFonts w:ascii="Arial" w:eastAsia="Calibri" w:hAnsi="Arial"/>
          <w:color w:val="000000" w:themeColor="text1"/>
          <w:szCs w:val="22"/>
        </w:rPr>
      </w:pPr>
      <w:r w:rsidRPr="00564C38">
        <w:rPr>
          <w:rFonts w:ascii="Arial" w:eastAsia="Calibri" w:hAnsi="Arial"/>
          <w:color w:val="000000" w:themeColor="text1"/>
          <w:szCs w:val="22"/>
        </w:rPr>
        <w:t>Las competencias profesionales, personales y sociales del título de técnico superior en Asistencia a la Dirección son las que se relacionan a continuación:</w:t>
      </w:r>
    </w:p>
    <w:p w:rsidR="001266CE" w:rsidRPr="00564C38" w:rsidRDefault="001266CE" w:rsidP="00313903">
      <w:pPr>
        <w:pStyle w:val="parrafo2"/>
        <w:spacing w:before="36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a) Administrar sistemas de información y archivo, en soporte convencional e informático, en condiciones de seguridad y estableciendo medidas de control.</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b) Comunicarse oralmente y por escrito de forma precisa en, al menos, dos lenguas extrajeras.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c) Organizar y gestionar la agenda y las comunicaciones de la dirección, coordinando su actividad con otras áreas u organizaciones.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d) Gestionar la organización de eventos, reuniones y demás actos corporativos, siguiendo normas y protocolos establecidos.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e) Gestionar y presentar expedientes y documentación jurídica y empresarial ante organismos y administraciones públicas en plazo y forma requeridos.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f) Desarrollar tareas de relaciones públicas en la empresa, mediante la cooperación con otras instancias internas y externas.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g) Realizar presentaciones de documentos e informes, integrando textos, datos y gráficos, y utilizando aplicaciones informáticas.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lastRenderedPageBreak/>
        <w:t>h) Realizar tareas básicas de administración de las áreas comercial, financiera, contable y fiscal de la empresa, con una visión global e integradora de esos procesos.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i) Realizar y controlar las tareas administrativas de selección, formación y desarrollo de los recursos humanos, ajustándose a la normativa vigente y a la política empresarial.</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j) Desarrollar y verificar la atención al cliente/usuario en el ámbito administrativo, asegurando los niveles de calidad establecidos y ajustándose a criterios éticos y de imagen de la empresa/institución.</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k) Tramitar documentos y comunicaciones internas o externas en los circuitos de información de la empresa.</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l) Elaborar documentos y comunicaciones a partir de órdenes recibidas, información obtenida y/o necesidades detectadas.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m) Detectar necesidades y anticipar soluciones de diversos tipos, dentro de su ámbito, a partir del análisis de la información disponible y del entorno.</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n) Clasificar, registrar y archivar comunicaciones y documentos según las técnicas apropiadas y los parámetros establecidos en la empresa.</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ñ) Adaptarse a las nuevas situaciones laborales, manteniendo actualizados los conocimientos científicos, técnicos y tecnológicos relativos a su entorno profesional, gestionando su formación y los recursos existentes en el aprendizaje a lo largo de la vida y utilizando las tecnologías de la información y la comunicación.</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o) Resolver situaciones, problemas o contingencias con iniciativa y autonomía en el ámbito de su competencia, con creatividad, innovación y espíritu de mejora en el trabajo personal y en el de los miembros del equipo.</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p) Organizar y coordinar equipos de trabajo con responsabilidad, supervisando el desarrollo del mismo, manteniendo relaciones fluidas y asumiendo el liderazgo, así como aportando soluciones a los conflictos grupales que se presenten.</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q) Comunicarse con sus iguales, superiores, clientes y personas bajo su responsabilidad, utilizando vías eficaces de comunicación, transmitiendo la información o conocimientos adecuados y respetando la autonomía y competencia de las personas que intervienen en el ámbito de su trabajo.</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r) Generar entornos seguros en el desarrollo de su trabajo y el de su equipo, supervisando y aplicando los procedimientos de prevención de riesgos laborales y ambientales, de acuerdo con lo establecido por la normativa y los objetivos de la empresa.</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s) Supervisar y aplicar procedimientos de gestión de calidad, de accesibilidad universal y de “diseño para todos”, en las actividades profesionales incluidas en los procesos de producción o prestación de servicios.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t) Realizar la gestión básica para la creación y funcionamiento de una pequeña empresa y tener iniciativa en su actividad profesional con sentido de la responsabilidad social.</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u) Ejercer sus derechos y cumplir con las obligaciones derivadas de su actividad profesional, de acuerdo con lo establecido en la legislación vigente, participando activamente en la vida económica, social y cultural.</w:t>
      </w:r>
    </w:p>
    <w:p w:rsidR="001266CE" w:rsidRPr="00564C38" w:rsidRDefault="001266CE" w:rsidP="00313903">
      <w:pPr>
        <w:pStyle w:val="Standard"/>
        <w:jc w:val="both"/>
        <w:rPr>
          <w:rFonts w:ascii="Arial" w:eastAsia="Calibri" w:hAnsi="Arial"/>
          <w:color w:val="000000" w:themeColor="text1"/>
          <w:szCs w:val="22"/>
        </w:rPr>
      </w:pPr>
    </w:p>
    <w:p w:rsidR="00724411" w:rsidRPr="00564C38" w:rsidRDefault="00724411" w:rsidP="00313903">
      <w:pPr>
        <w:pStyle w:val="Standard"/>
        <w:spacing w:line="276" w:lineRule="auto"/>
        <w:jc w:val="both"/>
        <w:outlineLvl w:val="0"/>
        <w:rPr>
          <w:rFonts w:ascii="Arial" w:eastAsia="Calibri" w:hAnsi="Arial"/>
          <w:b/>
          <w:color w:val="000000" w:themeColor="text1"/>
          <w:szCs w:val="22"/>
        </w:rPr>
      </w:pPr>
      <w:bookmarkStart w:id="3" w:name="_Toc193188358"/>
    </w:p>
    <w:p w:rsidR="00724411" w:rsidRPr="00564C38" w:rsidRDefault="00724411" w:rsidP="00313903">
      <w:pPr>
        <w:pStyle w:val="Standard"/>
        <w:spacing w:line="276" w:lineRule="auto"/>
        <w:jc w:val="both"/>
        <w:outlineLvl w:val="0"/>
        <w:rPr>
          <w:rFonts w:ascii="Arial" w:eastAsia="Calibri" w:hAnsi="Arial"/>
          <w:b/>
          <w:color w:val="000000" w:themeColor="text1"/>
          <w:szCs w:val="22"/>
        </w:rPr>
      </w:pPr>
    </w:p>
    <w:p w:rsidR="001C3C05" w:rsidRPr="00564C38" w:rsidRDefault="006C5876" w:rsidP="00313903">
      <w:pPr>
        <w:pStyle w:val="Standard"/>
        <w:spacing w:line="276" w:lineRule="auto"/>
        <w:jc w:val="both"/>
        <w:outlineLvl w:val="0"/>
        <w:rPr>
          <w:rFonts w:ascii="Arial" w:hAnsi="Arial"/>
          <w:color w:val="000000" w:themeColor="text1"/>
          <w:szCs w:val="22"/>
        </w:rPr>
      </w:pPr>
      <w:r w:rsidRPr="00564C38">
        <w:rPr>
          <w:rFonts w:ascii="Arial" w:eastAsia="Calibri" w:hAnsi="Arial"/>
          <w:b/>
          <w:color w:val="000000" w:themeColor="text1"/>
          <w:szCs w:val="22"/>
        </w:rPr>
        <w:lastRenderedPageBreak/>
        <w:t>OBJETIVOS GENERALES DEL CICLO</w:t>
      </w:r>
      <w:bookmarkEnd w:id="3"/>
    </w:p>
    <w:p w:rsidR="00724411" w:rsidRPr="00564C38" w:rsidRDefault="00724411" w:rsidP="00313903">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eastAsia="Calibri" w:hAnsi="Arial"/>
          <w:color w:val="000000" w:themeColor="text1"/>
          <w:szCs w:val="22"/>
        </w:rPr>
      </w:pPr>
    </w:p>
    <w:p w:rsidR="001C3C05" w:rsidRPr="00564C38" w:rsidRDefault="006C5876" w:rsidP="00313903">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olor w:val="000000" w:themeColor="text1"/>
          <w:szCs w:val="22"/>
        </w:rPr>
      </w:pPr>
      <w:r w:rsidRPr="00564C38">
        <w:rPr>
          <w:rFonts w:ascii="Arial" w:eastAsia="Calibri" w:hAnsi="Arial"/>
          <w:color w:val="000000" w:themeColor="text1"/>
          <w:szCs w:val="22"/>
        </w:rPr>
        <w:t>Objetivos generales:</w:t>
      </w:r>
    </w:p>
    <w:p w:rsidR="00724411" w:rsidRPr="00564C38" w:rsidRDefault="00724411" w:rsidP="00313903">
      <w:pPr>
        <w:pStyle w:val="Standard"/>
        <w:spacing w:line="276" w:lineRule="auto"/>
        <w:jc w:val="both"/>
        <w:rPr>
          <w:rFonts w:ascii="Arial" w:eastAsia="Calibri" w:hAnsi="Arial"/>
          <w:color w:val="000000" w:themeColor="text1"/>
          <w:szCs w:val="22"/>
        </w:rPr>
      </w:pPr>
    </w:p>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Los objetivos generales de este ciclo formativo son los siguientes:</w:t>
      </w:r>
    </w:p>
    <w:p w:rsidR="001266CE" w:rsidRPr="00564C38" w:rsidRDefault="001266CE" w:rsidP="00313903">
      <w:pPr>
        <w:pStyle w:val="parrafo2"/>
        <w:spacing w:before="36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a) Identificar datos y parámetros, relacionándolos con los diferentes sistemas de comunicación y archivo para administrar estos sistemas.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b) Interpretar las normas lingüísticas, el vocabulario, los modelos y vías de comunicación, aplicando los apropiados a cada situación profesional para comunicarse en dos lenguas extranjeras.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c) Reconocer los actos y los tiempos que determinan la tarea de la dirección, priorizando y clasificando según criterios y procedimientos para organizar la agenda y las comunicaciones.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d) Analizar los objetivos, rasgos definitorios y fases de los diferentes eventos empresariales, caracterizando los métodos de su desarrollo para gestionar su organización.</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e) Identificar los diferentes documentos jurídico-empresariales, describiendo sus características y vías de gestión para tramitarlos ante administraciones públicas.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f) Identificar los puntos críticos y necesidades de comunicación interna y externa de las organizaciones, aplicando técnicas específicas a cada situación para desarrollar tareas de relaciones públicas de la empresa o institución.</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g) Interpretar documentos y datos empresariales, seleccionando medios técnicos para realizar presentaciones.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h) Analizar los requisitos y técnicas de gestión de las áreas comercial, financiera, contable y fiscal, aplicando la normativa en vigor para realizar tareas administrativas en ellas.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i) Interpretar la normativa, los métodos y las técnicas de selección y formación de recursos humanos, relacionándolas con cada tipo de empresa para realizar y controlar las tareas administrativas de estas funciones.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j) Analizar los puntos críticos y las fases de la atención al cliente/usuario, identificando las necesidades técnicas y actitudinales de cada una de ellas para desarrollarla y planificarla.</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k) Identificar los circuitos de comunicación de la empresa, relacionando los documentos que en cada instancia o departamento se producen para tramitarlos.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l) Caracterizar las exigencias formales y técnicas de la comunicación empresarial, poniéndolas en conexión con diferentes contextos para elaborar documentos.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m) Analizar los diferentes procesos en los que el asistente de dirección tiene competencia, contrastando la suficiencia de medios, recursos y tiempos para detectar necesidades y anticipar soluciones.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n) Identificar técnicas y procedimientos, relacionándolas con los diferentes tipos de documentos y con las necesidades de las empresas, para clasificar, registrar y archivar comunicaciones.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lastRenderedPageBreak/>
        <w:t>ñ) Analizar y utilizar los recursos y oportunidades de aprendizaje relacionados con la evolución científica, tecnológica y organizativa del sector y las tecnologías de la información y la comunicación, para mantener el espíritu de actualización y adaptarse a nuevas situaciones laborales y personales.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o) Desarrollar la creatividad y el espíritu de innovación para responder a los retos que se presentan en los procesos y en la organización del trabajo y de la vida personal.</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p) Tomar decisiones de forma fundamentada analizando las variables implicadas, integrando saberes de distinto ámbito y aceptando los riesgos y la posibilidad de equivocación en las mismas, para afrontar y resolver distintas situaciones, problemas o contingencias.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q) Desarrollar técnicas de liderazgo, motivación, supervisión y comunicación en contextos de trabajo en grupo, para facilitar la organización y coordinación de equipos de trabajo.</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r) Aplicar estrategias y técnicas de comunicación, adaptándose a los contenidos que se van a transmitir, a la finalidad y a las características de los receptores, para asegurar la eficacia en los procesos de comunicación.</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s) Evaluar situaciones de prevención de riesgos laborales y de protección ambiental, proponiendo y aplicando medidas de prevención personales y colectivas, de acuerdo con la normativa aplicable en los procesos de trabajo, para garantizar entornos seguros.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t) Identificar y proponer las acciones profesionales necesarias para dar respuesta a la accesibilidad universal y al “diseño para todos”.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u) Identificar y aplicar parámetros de calidad en los trabajos y actividades realizados en el proceso de aprendizaje, para valorar la cultura de la evaluación y de la calidad y ser capaces de supervisar y mejorar procedimientos de gestión de calidad.</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v) Utilizar procedimientos relacionados con la cultura emprendedora, empresarial y de iniciativa profesional, para realizar la gestión básica de una pequeña empresa o emprender un trabajo.</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w) Reconocer sus derechos y deberes como agente activo en la sociedad, teniendo en cuenta el marco legal que regula las condiciones sociales y laborales, para participar como ciudadano democrático.</w:t>
      </w:r>
    </w:p>
    <w:p w:rsidR="001266CE" w:rsidRPr="00564C38" w:rsidRDefault="001266CE" w:rsidP="00313903">
      <w:pPr>
        <w:pStyle w:val="Standard"/>
        <w:spacing w:line="276" w:lineRule="auto"/>
        <w:jc w:val="both"/>
        <w:rPr>
          <w:rFonts w:ascii="Arial" w:eastAsia="Calibri" w:hAnsi="Arial"/>
          <w:color w:val="000000" w:themeColor="text1"/>
          <w:szCs w:val="22"/>
        </w:rPr>
      </w:pPr>
      <w:r w:rsidRPr="00564C38">
        <w:rPr>
          <w:rFonts w:ascii="Arial" w:eastAsia="Calibri" w:hAnsi="Arial"/>
          <w:color w:val="000000" w:themeColor="text1"/>
          <w:szCs w:val="22"/>
        </w:rPr>
        <w:t>Los objetivos generales del ciclo formativo de Técnico Superior en Administración y Finanzas son los siguientes:</w:t>
      </w:r>
    </w:p>
    <w:p w:rsidR="001266CE" w:rsidRPr="00564C38" w:rsidRDefault="001266CE" w:rsidP="00313903">
      <w:pPr>
        <w:pStyle w:val="parrafo2"/>
        <w:spacing w:before="360" w:beforeAutospacing="0" w:after="180" w:afterAutospacing="0"/>
        <w:jc w:val="both"/>
        <w:rPr>
          <w:rFonts w:ascii="Arial" w:hAnsi="Arial" w:cs="Arial"/>
          <w:color w:val="000000" w:themeColor="text1"/>
          <w:sz w:val="22"/>
          <w:szCs w:val="22"/>
        </w:rPr>
      </w:pPr>
      <w:r w:rsidRPr="00564C38">
        <w:rPr>
          <w:rFonts w:ascii="Arial" w:hAnsi="Arial" w:cs="Arial"/>
          <w:color w:val="000000" w:themeColor="text1"/>
          <w:sz w:val="22"/>
          <w:szCs w:val="22"/>
        </w:rPr>
        <w:t>a) Analizar y confeccionar los documentos o comunicaciones que se utilizan en la empresa, identificando la tipología de los mismos y su finalidad, para gestionarlos.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b) Analizar los documentos o comunicaciones que se utilizan en la empresa reconociendo su estructura, elementos y características para elaborarlos.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c) Identificar y seleccionar las expresiones de lengua inglesa, propias de la empresa, para elaborar documentos y comunicaciones.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d) Analizar las posibilidades de las aplicaciones y equipos informáticos, relacionándolas con su empleo más eficaz en el tratamiento de la información para elaborar documentos y comunicaciones.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e) Analizar la información disponible para detectar necesidades relacionadas con la gestión empresarial.</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lastRenderedPageBreak/>
        <w:t>f) Organizar las tareas administrativas de las áreas funcionales de la empresa para proponer líneas de actuación y mejora.</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g) Identificar las técnicas y parámetros que determinan las empresas para clasificar, registrar y archivar comunicaciones y documentos.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h) Reconocer la interrelación entre las áreas comercial, financiera, contable y fiscal para gestionar los procesos de gestión empresarial de forma integrada.</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i) Interpretar la normativa y metodología aplicable para realizar la gestión contable y fiscal.</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j) Elaborar informes sobre los parámetros de viabilidad de una empresa, reconocer los productos financieros y los proveedores de los mismos, y analizar los métodos de cálculo financieros para supervisar la gestión de tesorería, la captación de recursos financieros y el estudio de viabilidad de proyectos de inversión.</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k) Preparar la documentación así como las actuaciones que se deben desarrollar, interpretando la política de la empresa para aplicar los procesos administrativos establecidos en la selección, contratación, formación y desarrollo de los recursos humanos.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l) Reconocer la normativa legal, las técnicas asociadas y los protocolos relacionados con el departamento de recursos humanos, analizando la problemática laboral y la documentación derivada, para organizar y supervisar la gestión administrativa del personal de la empresa.</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m) Identificar la normativa vigente, realizar cálculos, seleccionar datos, cumplimentar documentos y reconocer las técnicas y procedimientos de negociación con proveedores y de asesoramiento a clientes, para realizar la gestión administrativa de los procesos comerciales.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n) Reconocer las técnicas de atención al cliente/usuario, adecuándolas a cada caso y analizando los protocolos de calidad e imagen empresarial o institucional para desempeñar las actividades relacionadas.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ñ) Identificar modelos, plazos y requisitos para tramitar y realizar la gestión administrativa en la presentación de documentos en organismos y administraciones públicas.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o) Analizar y utilizar los recursos y oportunidades de aprendizaje relacionados con la evolución científica, tecnológica y organizativa del sector y las tecnologías de la información y la comunicación, para mantener el espíritu de actualización y adaptarse a nuevas situaciones laborales y personales.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p) Desarrollar la creatividad y el espíritu de innovación para responder a los retos que se presentan en los procesos y en la organización del trabajo y de la vida personal.</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q) Tomar decisiones de forma fundamentada, analizando las variables implicadas, integrando saberes de distinto ámbito y aceptando los riesgos y la posibilidad de equivocación en las mismas, para afrontar y resolver distintas situaciones, problemas o contingencias.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r) Desarrollar técnicas de liderazgo, motivación, supervisión y comunicación en contextos de trabajo en grupo, para facilitar la organización y coordinación de equipos de trabajo.</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s) Aplicar estrategias y técnicas de comunicación, adaptándose a los contenidos que se van a transmitir, a la finalidad y a las características de los receptores, para asegurar la eficacia en los procesos de comunicación.</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lastRenderedPageBreak/>
        <w:t>t) Evaluar situaciones de prevención de riesgos laborales y de protección ambiental, proponiendo y aplicando medidas de prevención personales y colectivas, de acuerdo con la normativa aplicable en los procesos de trabajo, para garantizar entornos seguros.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u) Identificar y proponer las acciones profesionales necesarias, para dar respuesta a la accesibilidad universal y al “diseño para todos”.</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v) Identificar y aplicar parámetros de calidad en los trabajos y actividades realizados en el proceso de aprendizaje, para valorar la cultura de la evaluación y de la calidad y ser capaces de supervisar y mejorar procedimientos de gestión de calidad.</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w) Utilizar procedimientos relacionados con la cultura emprendedora, empresarial y de iniciativa profesional, para realizar la gestión básica de una pequeña empresa o emprender un trabajo.</w:t>
      </w:r>
    </w:p>
    <w:p w:rsidR="001266CE" w:rsidRPr="00564C38" w:rsidRDefault="001266CE" w:rsidP="00313903">
      <w:pPr>
        <w:pStyle w:val="parrafo"/>
        <w:spacing w:before="180" w:beforeAutospacing="0" w:after="180" w:afterAutospacing="0"/>
        <w:ind w:firstLine="360"/>
        <w:jc w:val="both"/>
        <w:rPr>
          <w:rFonts w:ascii="Arial" w:hAnsi="Arial" w:cs="Arial"/>
          <w:color w:val="000000" w:themeColor="text1"/>
          <w:sz w:val="22"/>
          <w:szCs w:val="22"/>
        </w:rPr>
      </w:pPr>
      <w:r w:rsidRPr="00564C38">
        <w:rPr>
          <w:rFonts w:ascii="Arial" w:hAnsi="Arial" w:cs="Arial"/>
          <w:color w:val="000000" w:themeColor="text1"/>
          <w:sz w:val="22"/>
          <w:szCs w:val="22"/>
        </w:rPr>
        <w:t>x) Reconocer sus derechos y deberes como agente activo en la sociedad, teniendo en cuenta el marco legal que regula las condiciones sociales y laborales, para participar como ciudadano democrático.</w:t>
      </w:r>
    </w:p>
    <w:p w:rsidR="001266CE" w:rsidRPr="00564C38" w:rsidRDefault="001266CE" w:rsidP="00313903">
      <w:pPr>
        <w:pStyle w:val="Standard"/>
        <w:spacing w:after="160" w:line="276" w:lineRule="auto"/>
        <w:jc w:val="both"/>
        <w:rPr>
          <w:rFonts w:ascii="Arial" w:eastAsia="Calibri" w:hAnsi="Arial"/>
          <w:color w:val="000000" w:themeColor="text1"/>
          <w:szCs w:val="22"/>
        </w:rPr>
      </w:pPr>
    </w:p>
    <w:p w:rsidR="001C3C05" w:rsidRPr="00564C38" w:rsidRDefault="006C5876" w:rsidP="00313903">
      <w:pPr>
        <w:pStyle w:val="Standard"/>
        <w:spacing w:line="276" w:lineRule="auto"/>
        <w:jc w:val="both"/>
        <w:outlineLvl w:val="0"/>
        <w:rPr>
          <w:rFonts w:ascii="Arial" w:eastAsia="Calibri" w:hAnsi="Arial"/>
          <w:b/>
          <w:color w:val="000000" w:themeColor="text1"/>
          <w:szCs w:val="22"/>
        </w:rPr>
      </w:pPr>
      <w:bookmarkStart w:id="4" w:name="_Toc193188359"/>
      <w:r w:rsidRPr="00564C38">
        <w:rPr>
          <w:rFonts w:ascii="Arial" w:eastAsia="Calibri" w:hAnsi="Arial"/>
          <w:b/>
          <w:color w:val="000000" w:themeColor="text1"/>
          <w:szCs w:val="22"/>
        </w:rPr>
        <w:t xml:space="preserve">PROGRAMACIÓN DEL MÓDULO DE </w:t>
      </w:r>
      <w:bookmarkEnd w:id="4"/>
      <w:r w:rsidRPr="00564C38">
        <w:rPr>
          <w:rFonts w:ascii="Arial" w:eastAsia="Calibri" w:hAnsi="Arial"/>
          <w:b/>
          <w:color w:val="000000" w:themeColor="text1"/>
          <w:szCs w:val="22"/>
        </w:rPr>
        <w:t>ITINERARIO PERSONAL PARA LA EMPLEABILIDAD II:</w:t>
      </w:r>
    </w:p>
    <w:p w:rsidR="001C3C05" w:rsidRPr="00564C38" w:rsidRDefault="001C3C05" w:rsidP="00313903">
      <w:pPr>
        <w:pStyle w:val="Standard"/>
        <w:spacing w:line="276" w:lineRule="auto"/>
        <w:jc w:val="both"/>
        <w:outlineLvl w:val="0"/>
        <w:rPr>
          <w:rFonts w:ascii="Arial" w:eastAsia="Calibri" w:hAnsi="Arial"/>
          <w:b/>
          <w:color w:val="000000" w:themeColor="text1"/>
          <w:szCs w:val="22"/>
        </w:rPr>
      </w:pPr>
    </w:p>
    <w:p w:rsidR="001C3C05" w:rsidRPr="00564C38" w:rsidRDefault="006C5876" w:rsidP="00313903">
      <w:pPr>
        <w:pStyle w:val="Standard"/>
        <w:spacing w:line="276" w:lineRule="auto"/>
        <w:jc w:val="both"/>
        <w:outlineLvl w:val="1"/>
        <w:rPr>
          <w:rFonts w:ascii="Arial" w:hAnsi="Arial"/>
          <w:color w:val="000000" w:themeColor="text1"/>
          <w:szCs w:val="22"/>
        </w:rPr>
      </w:pPr>
      <w:bookmarkStart w:id="5" w:name="_Toc193188360"/>
      <w:r w:rsidRPr="00564C38">
        <w:rPr>
          <w:rFonts w:ascii="Arial" w:eastAsia="Calibri" w:hAnsi="Arial"/>
          <w:b/>
          <w:color w:val="000000" w:themeColor="text1"/>
          <w:szCs w:val="22"/>
        </w:rPr>
        <w:t>OBJETIVOS</w:t>
      </w:r>
      <w:bookmarkEnd w:id="5"/>
    </w:p>
    <w:p w:rsidR="001C3C05" w:rsidRPr="00564C38" w:rsidRDefault="006C5876" w:rsidP="00313903">
      <w:pPr>
        <w:pStyle w:val="Standard"/>
        <w:tabs>
          <w:tab w:val="left" w:pos="720"/>
        </w:tabs>
        <w:spacing w:line="276" w:lineRule="auto"/>
        <w:jc w:val="both"/>
        <w:rPr>
          <w:rFonts w:ascii="Arial" w:eastAsia="Calibri" w:hAnsi="Arial"/>
          <w:color w:val="000000" w:themeColor="text1"/>
          <w:szCs w:val="22"/>
        </w:rPr>
      </w:pPr>
      <w:r w:rsidRPr="00564C38">
        <w:rPr>
          <w:rFonts w:ascii="Arial" w:eastAsia="Calibri" w:hAnsi="Arial"/>
          <w:color w:val="000000" w:themeColor="text1"/>
          <w:szCs w:val="22"/>
        </w:rPr>
        <w:t>Obtener todos los resultados de aprendizaje asociados al módulo conforme a la legislación vigente, ORDEN 3537/2025, de 12 de agosto, de la Consejería de Educación, Ciencia y Universidades, por la que se desarrolla el currículo de los módulos profesionales de carácter transversal.</w:t>
      </w:r>
    </w:p>
    <w:p w:rsidR="001C3C05" w:rsidRPr="00564C38" w:rsidRDefault="001C3C05" w:rsidP="00313903">
      <w:pPr>
        <w:pStyle w:val="Standard"/>
        <w:tabs>
          <w:tab w:val="left" w:pos="720"/>
        </w:tabs>
        <w:spacing w:line="276" w:lineRule="auto"/>
        <w:jc w:val="both"/>
        <w:rPr>
          <w:rFonts w:ascii="Arial" w:eastAsia="Calibri" w:hAnsi="Arial"/>
          <w:color w:val="000000" w:themeColor="text1"/>
          <w:szCs w:val="22"/>
        </w:rPr>
      </w:pPr>
    </w:p>
    <w:p w:rsidR="001C3C05" w:rsidRPr="00564C38" w:rsidRDefault="006C5876" w:rsidP="00313903">
      <w:pPr>
        <w:pStyle w:val="Standard"/>
        <w:spacing w:line="276" w:lineRule="auto"/>
        <w:jc w:val="both"/>
        <w:outlineLvl w:val="1"/>
        <w:rPr>
          <w:rFonts w:ascii="Arial" w:hAnsi="Arial"/>
          <w:color w:val="000000" w:themeColor="text1"/>
          <w:szCs w:val="22"/>
        </w:rPr>
      </w:pPr>
      <w:bookmarkStart w:id="6" w:name="_Toc193188361"/>
      <w:r w:rsidRPr="00564C38">
        <w:rPr>
          <w:rFonts w:ascii="Arial" w:eastAsia="Calibri" w:hAnsi="Arial"/>
          <w:b/>
          <w:color w:val="000000" w:themeColor="text1"/>
          <w:szCs w:val="22"/>
        </w:rPr>
        <w:t>CONTENIDOS</w:t>
      </w:r>
      <w:bookmarkEnd w:id="6"/>
    </w:p>
    <w:p w:rsidR="001C3C05" w:rsidRPr="00564C38" w:rsidRDefault="001C3C05" w:rsidP="00313903">
      <w:pPr>
        <w:spacing w:after="0"/>
        <w:jc w:val="both"/>
        <w:rPr>
          <w:rFonts w:ascii="Arial" w:eastAsia="Calibri" w:hAnsi="Arial" w:cs="Arial"/>
          <w:b/>
          <w:color w:val="000000" w:themeColor="text1"/>
          <w:sz w:val="22"/>
          <w:szCs w:val="22"/>
          <w:lang w:eastAsia="zh-CN" w:bidi="hi-IN"/>
        </w:rPr>
      </w:pPr>
    </w:p>
    <w:p w:rsidR="001C3C05" w:rsidRPr="00564C38" w:rsidRDefault="006C5876" w:rsidP="00313903">
      <w:pPr>
        <w:pStyle w:val="Standard"/>
        <w:numPr>
          <w:ilvl w:val="1"/>
          <w:numId w:val="4"/>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Los procesos selectivos de empleo, estrategias para la inserción laboral. </w:t>
      </w:r>
    </w:p>
    <w:p w:rsidR="001C3C05" w:rsidRPr="00564C38" w:rsidRDefault="006C5876" w:rsidP="00313903">
      <w:pPr>
        <w:pStyle w:val="Standard"/>
        <w:numPr>
          <w:ilvl w:val="0"/>
          <w:numId w:val="59"/>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Estrategias de búsqueda de empleo. Recursos. Fuentes. </w:t>
      </w:r>
    </w:p>
    <w:p w:rsidR="001C3C05" w:rsidRPr="00564C38" w:rsidRDefault="006C5876" w:rsidP="00313903">
      <w:pPr>
        <w:pStyle w:val="Standard"/>
        <w:numPr>
          <w:ilvl w:val="0"/>
          <w:numId w:val="59"/>
        </w:numPr>
        <w:spacing w:line="276" w:lineRule="auto"/>
        <w:jc w:val="both"/>
        <w:outlineLvl w:val="1"/>
        <w:rPr>
          <w:rFonts w:ascii="Arial" w:hAnsi="Arial"/>
          <w:color w:val="000000" w:themeColor="text1"/>
          <w:szCs w:val="22"/>
        </w:rPr>
      </w:pPr>
      <w:r w:rsidRPr="00564C38">
        <w:rPr>
          <w:rFonts w:ascii="Arial" w:hAnsi="Arial"/>
          <w:color w:val="000000" w:themeColor="text1"/>
          <w:szCs w:val="22"/>
        </w:rPr>
        <w:t>Análisis y selección de ofertas según el perfil profesional personal. Marca personal y las redes de contactos. Protección de datos.</w:t>
      </w:r>
    </w:p>
    <w:p w:rsidR="001C3C05" w:rsidRPr="00564C38" w:rsidRDefault="006C5876" w:rsidP="00313903">
      <w:pPr>
        <w:pStyle w:val="Standard"/>
        <w:numPr>
          <w:ilvl w:val="0"/>
          <w:numId w:val="59"/>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Actualización del currículum vitae y de la carta de presentación. </w:t>
      </w:r>
    </w:p>
    <w:p w:rsidR="001C3C05" w:rsidRPr="00564C38" w:rsidRDefault="006C5876" w:rsidP="00313903">
      <w:pPr>
        <w:pStyle w:val="Standard"/>
        <w:numPr>
          <w:ilvl w:val="0"/>
          <w:numId w:val="59"/>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La marca personal. Autoanálisis, valor diferencial, objetivos y estrategias de difusión en redes sociales. La protección de datos personales y garantías de los derechos digitales. </w:t>
      </w:r>
    </w:p>
    <w:p w:rsidR="001C3C05" w:rsidRPr="00564C38" w:rsidRDefault="006C5876" w:rsidP="00313903">
      <w:pPr>
        <w:pStyle w:val="Standard"/>
        <w:numPr>
          <w:ilvl w:val="0"/>
          <w:numId w:val="59"/>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Técnicas de reclutamiento y selección de personal que marcan tendencia. Estrategias para la superación de un proceso selectivo. La entrevista de trabajo. Fases y preparación. </w:t>
      </w:r>
    </w:p>
    <w:p w:rsidR="001C3C05" w:rsidRPr="00564C38" w:rsidRDefault="006C5876" w:rsidP="00313903">
      <w:pPr>
        <w:pStyle w:val="Standard"/>
        <w:numPr>
          <w:ilvl w:val="0"/>
          <w:numId w:val="59"/>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Oportunidades de empleo en Europa. Pasaporte Europeo de Competencias Europass. </w:t>
      </w:r>
    </w:p>
    <w:p w:rsidR="001C3C05" w:rsidRPr="00564C38" w:rsidRDefault="001C3C05" w:rsidP="00313903">
      <w:pPr>
        <w:pStyle w:val="Standard"/>
        <w:spacing w:line="276" w:lineRule="auto"/>
        <w:ind w:left="1776"/>
        <w:jc w:val="both"/>
        <w:outlineLvl w:val="1"/>
        <w:rPr>
          <w:rFonts w:ascii="Arial" w:hAnsi="Arial"/>
          <w:color w:val="000000" w:themeColor="text1"/>
          <w:szCs w:val="22"/>
        </w:rPr>
      </w:pPr>
    </w:p>
    <w:p w:rsidR="001C3C05" w:rsidRPr="00564C38" w:rsidRDefault="006C5876" w:rsidP="00313903">
      <w:pPr>
        <w:pStyle w:val="Standard"/>
        <w:numPr>
          <w:ilvl w:val="1"/>
          <w:numId w:val="4"/>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Competencias personales y sociales. Estrategias para la mejora de la empleabilidad. </w:t>
      </w:r>
    </w:p>
    <w:p w:rsidR="001C3C05" w:rsidRPr="00564C38" w:rsidRDefault="006C5876" w:rsidP="00313903">
      <w:pPr>
        <w:pStyle w:val="Standard"/>
        <w:numPr>
          <w:ilvl w:val="0"/>
          <w:numId w:val="60"/>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Identificación de las competencias personales y sociales más demandadas en el sector profesional del título del ciclo formativo. </w:t>
      </w:r>
    </w:p>
    <w:p w:rsidR="001C3C05" w:rsidRPr="00564C38" w:rsidRDefault="006C5876" w:rsidP="00313903">
      <w:pPr>
        <w:pStyle w:val="Standard"/>
        <w:numPr>
          <w:ilvl w:val="0"/>
          <w:numId w:val="60"/>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Estrategias para el aprendizaje y desarrollo de habilidades sociales y de comunicación. </w:t>
      </w:r>
    </w:p>
    <w:p w:rsidR="001C3C05" w:rsidRPr="00564C38" w:rsidRDefault="006C5876" w:rsidP="00313903">
      <w:pPr>
        <w:pStyle w:val="Standard"/>
        <w:numPr>
          <w:ilvl w:val="0"/>
          <w:numId w:val="60"/>
        </w:numPr>
        <w:spacing w:line="276" w:lineRule="auto"/>
        <w:jc w:val="both"/>
        <w:outlineLvl w:val="1"/>
        <w:rPr>
          <w:rFonts w:ascii="Arial" w:hAnsi="Arial"/>
          <w:color w:val="000000" w:themeColor="text1"/>
          <w:szCs w:val="22"/>
        </w:rPr>
      </w:pPr>
      <w:r w:rsidRPr="00564C38">
        <w:rPr>
          <w:rFonts w:ascii="Arial" w:hAnsi="Arial"/>
          <w:color w:val="000000" w:themeColor="text1"/>
          <w:szCs w:val="22"/>
        </w:rPr>
        <w:lastRenderedPageBreak/>
        <w:t>Técnicas de comunicación. Expresión oral en situaciones relacionales específicas. Técnicas de comunicación asertiva. La comunicación verbal y no verbal.</w:t>
      </w:r>
    </w:p>
    <w:p w:rsidR="001C3C05" w:rsidRPr="00564C38" w:rsidRDefault="006C5876" w:rsidP="00313903">
      <w:pPr>
        <w:pStyle w:val="Standard"/>
        <w:numPr>
          <w:ilvl w:val="0"/>
          <w:numId w:val="60"/>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Constitución y desarrollo de un equipo de trabajo. Herramientas de trabajo colaborativo. Evaluación de la participación en los equipos de trabajo. Resolución de conflictos. </w:t>
      </w:r>
    </w:p>
    <w:p w:rsidR="001C3C05" w:rsidRPr="00564C38" w:rsidRDefault="006C5876" w:rsidP="00313903">
      <w:pPr>
        <w:pStyle w:val="Standard"/>
        <w:numPr>
          <w:ilvl w:val="0"/>
          <w:numId w:val="60"/>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Principales estrategias para la gestión eficaz del tiempo y mejora de la productividad. Métodos para la optimización del tiempo en la gestión de proyectos. </w:t>
      </w:r>
    </w:p>
    <w:p w:rsidR="001C3C05" w:rsidRPr="00564C38" w:rsidRDefault="001C3C05" w:rsidP="00313903">
      <w:pPr>
        <w:pStyle w:val="Standard"/>
        <w:spacing w:line="276" w:lineRule="auto"/>
        <w:ind w:left="1776"/>
        <w:jc w:val="both"/>
        <w:outlineLvl w:val="1"/>
        <w:rPr>
          <w:rFonts w:ascii="Arial" w:hAnsi="Arial"/>
          <w:color w:val="000000" w:themeColor="text1"/>
          <w:szCs w:val="22"/>
        </w:rPr>
      </w:pPr>
    </w:p>
    <w:p w:rsidR="001C3C05" w:rsidRPr="00564C38" w:rsidRDefault="006C5876" w:rsidP="00313903">
      <w:pPr>
        <w:pStyle w:val="Standard"/>
        <w:numPr>
          <w:ilvl w:val="1"/>
          <w:numId w:val="4"/>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Las habilidades emprendedoras: modernización y sostenibilidad del sector productivo. </w:t>
      </w:r>
    </w:p>
    <w:p w:rsidR="001C3C05" w:rsidRPr="00564C38" w:rsidRDefault="006C5876" w:rsidP="00313903">
      <w:pPr>
        <w:pStyle w:val="Standard"/>
        <w:numPr>
          <w:ilvl w:val="0"/>
          <w:numId w:val="61"/>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Creatividad e Innovación. Concepto, características y tipos. Relación con el emprendimiento y el intraemprendimiento. </w:t>
      </w:r>
    </w:p>
    <w:p w:rsidR="001C3C05" w:rsidRPr="00564C38" w:rsidRDefault="006C5876" w:rsidP="00313903">
      <w:pPr>
        <w:pStyle w:val="Standard"/>
        <w:numPr>
          <w:ilvl w:val="0"/>
          <w:numId w:val="61"/>
        </w:numPr>
        <w:spacing w:line="276" w:lineRule="auto"/>
        <w:jc w:val="both"/>
        <w:outlineLvl w:val="1"/>
        <w:rPr>
          <w:rFonts w:ascii="Arial" w:hAnsi="Arial"/>
          <w:color w:val="000000" w:themeColor="text1"/>
          <w:szCs w:val="22"/>
        </w:rPr>
      </w:pPr>
      <w:r w:rsidRPr="00564C38">
        <w:rPr>
          <w:rFonts w:ascii="Arial" w:hAnsi="Arial"/>
          <w:color w:val="000000" w:themeColor="text1"/>
          <w:szCs w:val="22"/>
        </w:rPr>
        <w:t>El proceso de innovación. Importancia en el sector del título del ciclo formativo.</w:t>
      </w:r>
    </w:p>
    <w:p w:rsidR="001C3C05" w:rsidRPr="00564C38" w:rsidRDefault="006C5876" w:rsidP="00313903">
      <w:pPr>
        <w:pStyle w:val="Standard"/>
        <w:numPr>
          <w:ilvl w:val="0"/>
          <w:numId w:val="61"/>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Análisis de las diferentes metodologías para el fomento de la creatividad, el emprendimiento y la innovación. Las competencias relacionadas con el emprendimiento, la competencia digital. </w:t>
      </w:r>
    </w:p>
    <w:p w:rsidR="001C3C05" w:rsidRPr="00564C38" w:rsidRDefault="006C5876" w:rsidP="00313903">
      <w:pPr>
        <w:pStyle w:val="Standard"/>
        <w:numPr>
          <w:ilvl w:val="0"/>
          <w:numId w:val="61"/>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Identificación, autoanálisis y desarrollo de </w:t>
      </w:r>
      <w:r w:rsidR="00724411" w:rsidRPr="00564C38">
        <w:rPr>
          <w:rFonts w:ascii="Arial" w:hAnsi="Arial"/>
          <w:color w:val="000000" w:themeColor="text1"/>
          <w:szCs w:val="22"/>
        </w:rPr>
        <w:t>l</w:t>
      </w:r>
      <w:r w:rsidRPr="00564C38">
        <w:rPr>
          <w:rFonts w:ascii="Arial" w:hAnsi="Arial"/>
          <w:color w:val="000000" w:themeColor="text1"/>
          <w:szCs w:val="22"/>
        </w:rPr>
        <w:t>as principales competencias y habilidades emprendedoras.</w:t>
      </w:r>
    </w:p>
    <w:p w:rsidR="001C3C05" w:rsidRPr="00564C38" w:rsidRDefault="006C5876" w:rsidP="00313903">
      <w:pPr>
        <w:pStyle w:val="Standard"/>
        <w:numPr>
          <w:ilvl w:val="0"/>
          <w:numId w:val="61"/>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El trabajo colaborativo como estrategia de desarrollo de la innovación. </w:t>
      </w:r>
    </w:p>
    <w:p w:rsidR="001C3C05" w:rsidRPr="00564C38" w:rsidRDefault="001C3C05" w:rsidP="00313903">
      <w:pPr>
        <w:pStyle w:val="Standard"/>
        <w:spacing w:line="276" w:lineRule="auto"/>
        <w:jc w:val="both"/>
        <w:outlineLvl w:val="1"/>
        <w:rPr>
          <w:rFonts w:ascii="Arial" w:hAnsi="Arial"/>
          <w:color w:val="000000" w:themeColor="text1"/>
          <w:szCs w:val="22"/>
        </w:rPr>
      </w:pPr>
    </w:p>
    <w:p w:rsidR="001C3C05" w:rsidRPr="00564C38" w:rsidRDefault="001C3C05" w:rsidP="00313903">
      <w:pPr>
        <w:pStyle w:val="Standard"/>
        <w:spacing w:line="276" w:lineRule="auto"/>
        <w:ind w:left="1416"/>
        <w:jc w:val="both"/>
        <w:outlineLvl w:val="1"/>
        <w:rPr>
          <w:rFonts w:ascii="Arial" w:hAnsi="Arial"/>
          <w:color w:val="000000" w:themeColor="text1"/>
          <w:szCs w:val="22"/>
        </w:rPr>
      </w:pPr>
    </w:p>
    <w:p w:rsidR="001C3C05" w:rsidRPr="00564C38" w:rsidRDefault="006C5876" w:rsidP="00313903">
      <w:pPr>
        <w:pStyle w:val="Standard"/>
        <w:numPr>
          <w:ilvl w:val="1"/>
          <w:numId w:val="4"/>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Ideas de emprendimiento generadoras de nuevas oportunidades. </w:t>
      </w:r>
    </w:p>
    <w:p w:rsidR="001C3C05" w:rsidRPr="00564C38" w:rsidRDefault="006C5876" w:rsidP="00313903">
      <w:pPr>
        <w:pStyle w:val="Standard"/>
        <w:numPr>
          <w:ilvl w:val="0"/>
          <w:numId w:val="62"/>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Análisis de mejoras que favorecen la consecución de los objetivos de sostenibilidad relacionadas con el sector profesional, a través de metodologías ágiles. Selección de retos. </w:t>
      </w:r>
    </w:p>
    <w:p w:rsidR="001C3C05" w:rsidRPr="00564C38" w:rsidRDefault="006C5876" w:rsidP="00313903">
      <w:pPr>
        <w:pStyle w:val="Standard"/>
        <w:numPr>
          <w:ilvl w:val="0"/>
          <w:numId w:val="62"/>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Investigación y obtención de conclusiones. </w:t>
      </w:r>
    </w:p>
    <w:p w:rsidR="001C3C05" w:rsidRPr="00564C38" w:rsidRDefault="006C5876" w:rsidP="00313903">
      <w:pPr>
        <w:pStyle w:val="Standard"/>
        <w:numPr>
          <w:ilvl w:val="0"/>
          <w:numId w:val="62"/>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Definición y selección del reto a resolver. </w:t>
      </w:r>
    </w:p>
    <w:p w:rsidR="001C3C05" w:rsidRPr="00564C38" w:rsidRDefault="006C5876" w:rsidP="00313903">
      <w:pPr>
        <w:pStyle w:val="Standard"/>
        <w:numPr>
          <w:ilvl w:val="0"/>
          <w:numId w:val="62"/>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Utilización de diferentes técnicas para el fomento de ideas creativas. </w:t>
      </w:r>
    </w:p>
    <w:p w:rsidR="001C3C05" w:rsidRPr="00564C38" w:rsidRDefault="006C5876" w:rsidP="00313903">
      <w:pPr>
        <w:pStyle w:val="Standard"/>
        <w:numPr>
          <w:ilvl w:val="0"/>
          <w:numId w:val="62"/>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Creación y desarrollo de un modelo de negocio basado en la idea seleccionada. Cultura empresarial, imagen y responsabilidad social corporativa. Análisis del entorno. Estudio e investigación de mercado. Prototipado: realización y validación. La propiedad intelectual industrial. </w:t>
      </w:r>
    </w:p>
    <w:p w:rsidR="001C3C05" w:rsidRPr="00564C38" w:rsidRDefault="006C5876" w:rsidP="00313903">
      <w:pPr>
        <w:pStyle w:val="Standard"/>
        <w:numPr>
          <w:ilvl w:val="0"/>
          <w:numId w:val="62"/>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El marketing como herramienta comercial de validación. El marketing digital actual. Impacto positivo en el entorno. </w:t>
      </w:r>
    </w:p>
    <w:p w:rsidR="001C3C05" w:rsidRPr="00564C38" w:rsidRDefault="001C3C05" w:rsidP="00313903">
      <w:pPr>
        <w:pStyle w:val="Standard"/>
        <w:spacing w:line="276" w:lineRule="auto"/>
        <w:ind w:left="1080"/>
        <w:jc w:val="both"/>
        <w:outlineLvl w:val="1"/>
        <w:rPr>
          <w:rFonts w:ascii="Arial" w:hAnsi="Arial"/>
          <w:color w:val="000000" w:themeColor="text1"/>
          <w:szCs w:val="22"/>
        </w:rPr>
      </w:pPr>
    </w:p>
    <w:p w:rsidR="001C3C05" w:rsidRPr="00564C38" w:rsidRDefault="006C5876" w:rsidP="00313903">
      <w:pPr>
        <w:pStyle w:val="Standard"/>
        <w:numPr>
          <w:ilvl w:val="1"/>
          <w:numId w:val="4"/>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El proyecto emprendedor. </w:t>
      </w:r>
    </w:p>
    <w:p w:rsidR="001C3C05" w:rsidRPr="00564C38" w:rsidRDefault="006C5876" w:rsidP="00313903">
      <w:pPr>
        <w:pStyle w:val="Standard"/>
        <w:numPr>
          <w:ilvl w:val="0"/>
          <w:numId w:val="63"/>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El modelo basado en un proyecto emprendedor. </w:t>
      </w:r>
    </w:p>
    <w:p w:rsidR="001C3C05" w:rsidRPr="00564C38" w:rsidRDefault="006C5876" w:rsidP="00313903">
      <w:pPr>
        <w:pStyle w:val="Standard"/>
        <w:numPr>
          <w:ilvl w:val="0"/>
          <w:numId w:val="63"/>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Objetivos. Fundamentos basados en valores éticos, sostenibilidad, impacto medioambiental y recursos digitales. </w:t>
      </w:r>
    </w:p>
    <w:p w:rsidR="001C3C05" w:rsidRPr="00564C38" w:rsidRDefault="006C5876" w:rsidP="00313903">
      <w:pPr>
        <w:pStyle w:val="Standard"/>
        <w:numPr>
          <w:ilvl w:val="0"/>
          <w:numId w:val="63"/>
        </w:numPr>
        <w:spacing w:line="276" w:lineRule="auto"/>
        <w:jc w:val="both"/>
        <w:outlineLvl w:val="1"/>
        <w:rPr>
          <w:rFonts w:ascii="Arial" w:hAnsi="Arial"/>
          <w:color w:val="000000" w:themeColor="text1"/>
          <w:szCs w:val="22"/>
        </w:rPr>
      </w:pPr>
      <w:r w:rsidRPr="00564C38">
        <w:rPr>
          <w:rFonts w:ascii="Arial" w:hAnsi="Arial"/>
          <w:color w:val="000000" w:themeColor="text1"/>
          <w:szCs w:val="22"/>
        </w:rPr>
        <w:t>Desarrollo del proyecto emprendedor tomando como referencia el modelo de negocio.</w:t>
      </w:r>
    </w:p>
    <w:p w:rsidR="001C3C05" w:rsidRPr="00564C38" w:rsidRDefault="006C5876" w:rsidP="00313903">
      <w:pPr>
        <w:pStyle w:val="Standard"/>
        <w:numPr>
          <w:ilvl w:val="0"/>
          <w:numId w:val="63"/>
        </w:numPr>
        <w:spacing w:line="276" w:lineRule="auto"/>
        <w:jc w:val="both"/>
        <w:outlineLvl w:val="1"/>
        <w:rPr>
          <w:rFonts w:ascii="Arial" w:hAnsi="Arial"/>
          <w:color w:val="000000" w:themeColor="text1"/>
          <w:szCs w:val="22"/>
        </w:rPr>
      </w:pPr>
      <w:r w:rsidRPr="00564C38">
        <w:rPr>
          <w:rFonts w:ascii="Arial" w:hAnsi="Arial"/>
          <w:color w:val="000000" w:themeColor="text1"/>
          <w:szCs w:val="22"/>
        </w:rPr>
        <w:t xml:space="preserve">Trámites para la constitución de la empresa. Servicios públicos y privados de asesoramiento en la gestión y puesta en marcha de una empresa. Elección de la forma jurídica. </w:t>
      </w:r>
    </w:p>
    <w:p w:rsidR="001C3C05" w:rsidRPr="00564C38" w:rsidRDefault="006C5876" w:rsidP="00313903">
      <w:pPr>
        <w:pStyle w:val="Standard"/>
        <w:numPr>
          <w:ilvl w:val="0"/>
          <w:numId w:val="63"/>
        </w:numPr>
        <w:spacing w:line="276" w:lineRule="auto"/>
        <w:jc w:val="both"/>
        <w:outlineLvl w:val="1"/>
        <w:rPr>
          <w:rFonts w:ascii="Arial" w:hAnsi="Arial"/>
          <w:color w:val="000000" w:themeColor="text1"/>
          <w:szCs w:val="22"/>
        </w:rPr>
      </w:pPr>
      <w:r w:rsidRPr="00564C38">
        <w:rPr>
          <w:rFonts w:ascii="Arial" w:hAnsi="Arial"/>
          <w:color w:val="000000" w:themeColor="text1"/>
          <w:szCs w:val="22"/>
        </w:rPr>
        <w:lastRenderedPageBreak/>
        <w:t xml:space="preserve">Análisis de la viabilidad económica y financiera del modelo de negocio. Incentivos y ayudas para emprendedores y autónomos. Fiscalidad. </w:t>
      </w:r>
    </w:p>
    <w:p w:rsidR="001C3C05" w:rsidRPr="00564C38" w:rsidRDefault="006C5876" w:rsidP="00313903">
      <w:pPr>
        <w:pStyle w:val="Standard"/>
        <w:numPr>
          <w:ilvl w:val="0"/>
          <w:numId w:val="63"/>
        </w:numPr>
        <w:spacing w:line="276" w:lineRule="auto"/>
        <w:jc w:val="both"/>
        <w:outlineLvl w:val="1"/>
        <w:rPr>
          <w:rFonts w:ascii="Arial" w:hAnsi="Arial"/>
          <w:color w:val="000000" w:themeColor="text1"/>
          <w:szCs w:val="22"/>
        </w:rPr>
      </w:pPr>
      <w:r w:rsidRPr="00564C38">
        <w:rPr>
          <w:rFonts w:ascii="Arial" w:hAnsi="Arial"/>
          <w:color w:val="000000" w:themeColor="text1"/>
          <w:szCs w:val="22"/>
        </w:rPr>
        <w:t>Gestión administrativa y contable de la empresa en el sector profesional del título del ciclo formativo.</w:t>
      </w:r>
    </w:p>
    <w:p w:rsidR="001C3C05" w:rsidRPr="00564C38" w:rsidRDefault="001C3C05" w:rsidP="00313903">
      <w:pPr>
        <w:pStyle w:val="Standard"/>
        <w:spacing w:line="276" w:lineRule="auto"/>
        <w:jc w:val="both"/>
        <w:outlineLvl w:val="1"/>
        <w:rPr>
          <w:rFonts w:ascii="Arial" w:hAnsi="Arial"/>
          <w:color w:val="000000" w:themeColor="text1"/>
          <w:szCs w:val="22"/>
        </w:rPr>
      </w:pPr>
    </w:p>
    <w:p w:rsidR="001C3C05" w:rsidRPr="00564C38" w:rsidRDefault="006C5876" w:rsidP="00313903">
      <w:pPr>
        <w:pStyle w:val="Standard"/>
        <w:spacing w:line="276" w:lineRule="auto"/>
        <w:jc w:val="both"/>
        <w:outlineLvl w:val="1"/>
        <w:rPr>
          <w:rFonts w:ascii="Arial" w:hAnsi="Arial"/>
          <w:color w:val="000000" w:themeColor="text1"/>
          <w:szCs w:val="22"/>
        </w:rPr>
      </w:pPr>
      <w:bookmarkStart w:id="7" w:name="_Toc193188362"/>
      <w:r w:rsidRPr="00564C38">
        <w:rPr>
          <w:rFonts w:ascii="Arial" w:eastAsia="Calibri" w:hAnsi="Arial"/>
          <w:b/>
          <w:color w:val="000000" w:themeColor="text1"/>
          <w:szCs w:val="22"/>
        </w:rPr>
        <w:t>RELACIÓN DE LAS UNIDADES DE TRABAJO</w:t>
      </w:r>
      <w:bookmarkEnd w:id="7"/>
      <w:r w:rsidRPr="00564C38">
        <w:rPr>
          <w:rFonts w:ascii="Arial" w:eastAsia="Calibri" w:hAnsi="Arial"/>
          <w:b/>
          <w:color w:val="000000" w:themeColor="text1"/>
          <w:szCs w:val="22"/>
        </w:rPr>
        <w:t xml:space="preserve">, con R.A. los contenidos y criterios de evaluación aplicados en cada unidad didáctica. </w:t>
      </w:r>
    </w:p>
    <w:p w:rsidR="001C3C05" w:rsidRPr="00564C38" w:rsidRDefault="006C5876" w:rsidP="00313903">
      <w:pPr>
        <w:jc w:val="both"/>
        <w:rPr>
          <w:rFonts w:ascii="Arial" w:hAnsi="Arial"/>
          <w:b/>
          <w:bCs/>
          <w:color w:val="000000" w:themeColor="text1"/>
          <w:sz w:val="22"/>
          <w:szCs w:val="22"/>
        </w:rPr>
      </w:pPr>
      <w:r w:rsidRPr="00564C38">
        <w:rPr>
          <w:rFonts w:ascii="Arial" w:hAnsi="Arial"/>
          <w:b/>
          <w:bCs/>
          <w:color w:val="000000" w:themeColor="text1"/>
          <w:sz w:val="22"/>
          <w:szCs w:val="22"/>
        </w:rPr>
        <w:t xml:space="preserve">Unidad 1: La búsqueda de empleo. </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u w:val="single"/>
        </w:rPr>
        <w:t>Resultados de aprendizaje:</w:t>
      </w:r>
      <w:r w:rsidRPr="00564C38">
        <w:rPr>
          <w:rFonts w:ascii="Arial" w:hAnsi="Arial" w:cs="Arial"/>
          <w:bCs/>
          <w:color w:val="000000" w:themeColor="text1"/>
          <w:sz w:val="22"/>
          <w:szCs w:val="22"/>
        </w:rPr>
        <w:t xml:space="preserve"> </w:t>
      </w:r>
    </w:p>
    <w:p w:rsidR="001C3C05" w:rsidRPr="00564C38" w:rsidRDefault="006C5876" w:rsidP="00313903">
      <w:pPr>
        <w:spacing w:line="259" w:lineRule="auto"/>
        <w:jc w:val="both"/>
        <w:rPr>
          <w:rFonts w:ascii="Arial" w:hAnsi="Arial"/>
          <w:color w:val="000000" w:themeColor="text1"/>
          <w:sz w:val="22"/>
          <w:szCs w:val="22"/>
        </w:rPr>
      </w:pPr>
      <w:r w:rsidRPr="00564C38">
        <w:rPr>
          <w:rFonts w:ascii="Arial" w:hAnsi="Arial"/>
          <w:color w:val="000000" w:themeColor="text1"/>
          <w:sz w:val="22"/>
          <w:szCs w:val="22"/>
        </w:rPr>
        <w:t>1. </w:t>
      </w:r>
      <w:r w:rsidRPr="00564C38">
        <w:rPr>
          <w:rFonts w:ascii="Arial" w:hAnsi="Arial"/>
          <w:color w:val="000000" w:themeColor="text1"/>
          <w:sz w:val="22"/>
          <w:szCs w:val="22"/>
          <w:lang w:val="es-ES_tradnl"/>
        </w:rPr>
        <w:t xml:space="preserve"> Planifica y pone en marcha estrategias en los diferentes procesos selectivos de empleo que le permiten mejorar sus posibilidades de inserción laboral</w:t>
      </w:r>
      <w:r w:rsidRPr="00564C38">
        <w:rPr>
          <w:rFonts w:ascii="Arial" w:hAnsi="Arial"/>
          <w:color w:val="000000" w:themeColor="text1"/>
          <w:sz w:val="22"/>
          <w:szCs w:val="22"/>
        </w:rPr>
        <w:t>.</w:t>
      </w:r>
    </w:p>
    <w:p w:rsidR="001C3C05" w:rsidRPr="00564C38" w:rsidRDefault="001C3C05" w:rsidP="00313903">
      <w:pPr>
        <w:jc w:val="both"/>
        <w:rPr>
          <w:rFonts w:ascii="Arial" w:hAnsi="Arial"/>
          <w:color w:val="000000" w:themeColor="text1"/>
          <w:sz w:val="22"/>
          <w:szCs w:val="22"/>
        </w:rPr>
      </w:pP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u w:val="single"/>
        </w:rPr>
        <w:t>Contenidos:</w:t>
      </w:r>
    </w:p>
    <w:p w:rsidR="001C3C05" w:rsidRPr="00564C38" w:rsidRDefault="006C5876" w:rsidP="00313903">
      <w:pPr>
        <w:pStyle w:val="Prrafodelista"/>
        <w:numPr>
          <w:ilvl w:val="0"/>
          <w:numId w:val="18"/>
        </w:numPr>
        <w:jc w:val="both"/>
        <w:rPr>
          <w:rFonts w:ascii="Arial" w:hAnsi="Arial"/>
          <w:color w:val="000000" w:themeColor="text1"/>
          <w:sz w:val="22"/>
          <w:szCs w:val="22"/>
        </w:rPr>
      </w:pPr>
      <w:r w:rsidRPr="00564C38">
        <w:rPr>
          <w:rFonts w:ascii="Arial" w:hAnsi="Arial" w:cs="Arial"/>
          <w:color w:val="000000" w:themeColor="text1"/>
          <w:sz w:val="22"/>
          <w:szCs w:val="22"/>
        </w:rPr>
        <w:t>La búsqueda de empleo.</w:t>
      </w:r>
    </w:p>
    <w:p w:rsidR="001C3C05" w:rsidRPr="00564C38" w:rsidRDefault="006C5876" w:rsidP="00313903">
      <w:pPr>
        <w:pStyle w:val="Prrafodelista"/>
        <w:numPr>
          <w:ilvl w:val="0"/>
          <w:numId w:val="18"/>
        </w:numPr>
        <w:jc w:val="both"/>
        <w:rPr>
          <w:rFonts w:ascii="Arial" w:hAnsi="Arial"/>
          <w:color w:val="000000" w:themeColor="text1"/>
          <w:sz w:val="22"/>
          <w:szCs w:val="22"/>
        </w:rPr>
      </w:pPr>
      <w:r w:rsidRPr="00564C38">
        <w:rPr>
          <w:rFonts w:ascii="Arial" w:hAnsi="Arial" w:cs="Arial"/>
          <w:color w:val="000000" w:themeColor="text1"/>
          <w:sz w:val="22"/>
          <w:szCs w:val="22"/>
        </w:rPr>
        <w:t>Procesos de selección de personal:</w:t>
      </w:r>
    </w:p>
    <w:p w:rsidR="001C3C05" w:rsidRPr="00564C38" w:rsidRDefault="006C5876" w:rsidP="00313903">
      <w:pPr>
        <w:pStyle w:val="Prrafodelista"/>
        <w:numPr>
          <w:ilvl w:val="0"/>
          <w:numId w:val="19"/>
        </w:numPr>
        <w:jc w:val="both"/>
        <w:rPr>
          <w:rFonts w:ascii="Arial" w:hAnsi="Arial"/>
          <w:color w:val="000000" w:themeColor="text1"/>
          <w:sz w:val="22"/>
          <w:szCs w:val="22"/>
        </w:rPr>
      </w:pPr>
      <w:r w:rsidRPr="00564C38">
        <w:rPr>
          <w:rFonts w:ascii="Arial" w:hAnsi="Arial" w:cs="Arial"/>
          <w:color w:val="000000" w:themeColor="text1"/>
          <w:sz w:val="22"/>
          <w:szCs w:val="22"/>
        </w:rPr>
        <w:t>En el mercado visible.</w:t>
      </w:r>
    </w:p>
    <w:p w:rsidR="001C3C05" w:rsidRPr="00564C38" w:rsidRDefault="006C5876" w:rsidP="00313903">
      <w:pPr>
        <w:pStyle w:val="Prrafodelista"/>
        <w:numPr>
          <w:ilvl w:val="0"/>
          <w:numId w:val="19"/>
        </w:numPr>
        <w:jc w:val="both"/>
        <w:rPr>
          <w:rFonts w:ascii="Arial" w:hAnsi="Arial"/>
          <w:color w:val="000000" w:themeColor="text1"/>
          <w:sz w:val="22"/>
          <w:szCs w:val="22"/>
        </w:rPr>
      </w:pPr>
      <w:r w:rsidRPr="00564C38">
        <w:rPr>
          <w:rFonts w:ascii="Arial" w:hAnsi="Arial" w:cs="Arial"/>
          <w:color w:val="000000" w:themeColor="text1"/>
          <w:sz w:val="22"/>
          <w:szCs w:val="22"/>
        </w:rPr>
        <w:t>En el mercado no visible.</w:t>
      </w:r>
    </w:p>
    <w:p w:rsidR="001C3C05" w:rsidRPr="00564C38" w:rsidRDefault="006C5876" w:rsidP="00313903">
      <w:pPr>
        <w:pStyle w:val="Prrafodelista"/>
        <w:numPr>
          <w:ilvl w:val="0"/>
          <w:numId w:val="19"/>
        </w:numPr>
        <w:jc w:val="both"/>
        <w:rPr>
          <w:rFonts w:ascii="Arial" w:hAnsi="Arial"/>
          <w:color w:val="000000" w:themeColor="text1"/>
          <w:sz w:val="22"/>
          <w:szCs w:val="22"/>
        </w:rPr>
      </w:pPr>
      <w:r w:rsidRPr="00564C38">
        <w:rPr>
          <w:rFonts w:ascii="Arial" w:hAnsi="Arial" w:cs="Arial"/>
          <w:color w:val="000000" w:themeColor="text1"/>
          <w:sz w:val="22"/>
          <w:szCs w:val="22"/>
        </w:rPr>
        <w:t>En el empleo público.</w:t>
      </w:r>
    </w:p>
    <w:p w:rsidR="001C3C05" w:rsidRPr="00564C38" w:rsidRDefault="006C5876" w:rsidP="00313903">
      <w:pPr>
        <w:pStyle w:val="Prrafodelista"/>
        <w:numPr>
          <w:ilvl w:val="0"/>
          <w:numId w:val="18"/>
        </w:numPr>
        <w:jc w:val="both"/>
        <w:rPr>
          <w:rFonts w:ascii="Arial" w:hAnsi="Arial"/>
          <w:color w:val="000000" w:themeColor="text1"/>
          <w:sz w:val="22"/>
          <w:szCs w:val="22"/>
        </w:rPr>
      </w:pPr>
      <w:r w:rsidRPr="00564C38">
        <w:rPr>
          <w:rFonts w:ascii="Arial" w:hAnsi="Arial" w:cs="Arial"/>
          <w:color w:val="000000" w:themeColor="text1"/>
          <w:sz w:val="22"/>
          <w:szCs w:val="22"/>
        </w:rPr>
        <w:t>La marca personal.</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u w:val="single"/>
        </w:rPr>
        <w:t>Criterios de evaluación:</w:t>
      </w:r>
      <w:r w:rsidRPr="00564C38">
        <w:rPr>
          <w:rFonts w:ascii="Arial" w:hAnsi="Arial" w:cs="Arial"/>
          <w:bCs/>
          <w:color w:val="000000" w:themeColor="text1"/>
          <w:sz w:val="22"/>
          <w:szCs w:val="22"/>
        </w:rPr>
        <w:t xml:space="preserve"> </w:t>
      </w:r>
    </w:p>
    <w:p w:rsidR="001C3C05" w:rsidRPr="00564C38" w:rsidRDefault="006C5876" w:rsidP="00313903">
      <w:pPr>
        <w:pStyle w:val="Prrafodelista"/>
        <w:numPr>
          <w:ilvl w:val="0"/>
          <w:numId w:val="17"/>
        </w:numPr>
        <w:jc w:val="both"/>
        <w:rPr>
          <w:rFonts w:ascii="Arial" w:hAnsi="Arial"/>
          <w:color w:val="000000" w:themeColor="text1"/>
          <w:sz w:val="22"/>
          <w:szCs w:val="22"/>
        </w:rPr>
      </w:pPr>
      <w:r w:rsidRPr="00564C38">
        <w:rPr>
          <w:rFonts w:ascii="Arial" w:hAnsi="Arial"/>
          <w:color w:val="000000" w:themeColor="text1"/>
          <w:sz w:val="22"/>
          <w:szCs w:val="22"/>
          <w:lang w:val="es-ES_tradnl"/>
        </w:rPr>
        <w:t>Se han determinado las técnicas utilizadas actualmente en el sector para el proceso de selección de personal.</w:t>
      </w:r>
    </w:p>
    <w:p w:rsidR="001C3C05" w:rsidRPr="00564C38" w:rsidRDefault="006C5876" w:rsidP="00313903">
      <w:pPr>
        <w:pStyle w:val="Prrafodelista"/>
        <w:numPr>
          <w:ilvl w:val="0"/>
          <w:numId w:val="17"/>
        </w:numPr>
        <w:jc w:val="both"/>
        <w:rPr>
          <w:rFonts w:ascii="Arial" w:hAnsi="Arial"/>
          <w:color w:val="000000" w:themeColor="text1"/>
          <w:sz w:val="22"/>
          <w:szCs w:val="22"/>
        </w:rPr>
      </w:pPr>
      <w:r w:rsidRPr="00564C38">
        <w:rPr>
          <w:rFonts w:ascii="Arial" w:hAnsi="Arial"/>
          <w:color w:val="000000" w:themeColor="text1"/>
          <w:sz w:val="22"/>
          <w:szCs w:val="22"/>
          <w:lang w:val="es-ES_tradnl"/>
        </w:rPr>
        <w:t>Se han desarrollado estrategias para la búsqueda de empleo relacionadas con las técnicas actuales más utilizadas contextualizadas al sector.</w:t>
      </w:r>
    </w:p>
    <w:p w:rsidR="001C3C05" w:rsidRPr="00564C38" w:rsidRDefault="006C5876" w:rsidP="00313903">
      <w:pPr>
        <w:pStyle w:val="Prrafodelista"/>
        <w:numPr>
          <w:ilvl w:val="0"/>
          <w:numId w:val="17"/>
        </w:numPr>
        <w:jc w:val="both"/>
        <w:rPr>
          <w:rFonts w:ascii="Arial" w:hAnsi="Arial"/>
          <w:color w:val="000000" w:themeColor="text1"/>
          <w:sz w:val="22"/>
          <w:szCs w:val="22"/>
        </w:rPr>
      </w:pPr>
      <w:r w:rsidRPr="00564C38">
        <w:rPr>
          <w:rFonts w:ascii="Arial" w:hAnsi="Arial"/>
          <w:color w:val="000000" w:themeColor="text1"/>
          <w:sz w:val="22"/>
          <w:szCs w:val="22"/>
          <w:lang w:val="es-ES_tradnl"/>
        </w:rPr>
        <w:t>Se han valorado las actitudes y aptitudes que permiten superar procesos selectivos en el sector privado y en el sector público.</w:t>
      </w:r>
    </w:p>
    <w:p w:rsidR="001C3C05" w:rsidRPr="00564C38" w:rsidRDefault="006C5876" w:rsidP="00313903">
      <w:pPr>
        <w:pStyle w:val="Prrafodelista"/>
        <w:numPr>
          <w:ilvl w:val="0"/>
          <w:numId w:val="17"/>
        </w:numPr>
        <w:jc w:val="both"/>
        <w:rPr>
          <w:rFonts w:ascii="Arial" w:hAnsi="Arial"/>
          <w:color w:val="000000" w:themeColor="text1"/>
          <w:sz w:val="22"/>
          <w:szCs w:val="22"/>
        </w:rPr>
      </w:pPr>
      <w:r w:rsidRPr="00564C38">
        <w:rPr>
          <w:rFonts w:ascii="Arial" w:hAnsi="Arial" w:cs="Arial"/>
          <w:color w:val="000000" w:themeColor="text1"/>
          <w:sz w:val="22"/>
          <w:szCs w:val="22"/>
          <w:lang w:val="es-ES_tradnl"/>
        </w:rPr>
        <w:t>Se ha construido una marca personal identificando las necesidades del mercado actual, sus habilidades, destrezas y su aporte de valor.</w:t>
      </w:r>
    </w:p>
    <w:p w:rsidR="001C3C05" w:rsidRPr="00564C38" w:rsidRDefault="001C3C05" w:rsidP="00313903">
      <w:pPr>
        <w:pStyle w:val="Prrafodelista"/>
        <w:ind w:left="0"/>
        <w:jc w:val="both"/>
        <w:rPr>
          <w:rFonts w:ascii="Arial" w:hAnsi="Arial"/>
          <w:color w:val="000000" w:themeColor="text1"/>
          <w:sz w:val="22"/>
          <w:szCs w:val="22"/>
        </w:rPr>
      </w:pPr>
    </w:p>
    <w:p w:rsidR="001C3C05" w:rsidRPr="00564C38" w:rsidRDefault="006C5876" w:rsidP="00313903">
      <w:pPr>
        <w:jc w:val="both"/>
        <w:rPr>
          <w:rFonts w:ascii="Arial" w:hAnsi="Arial"/>
          <w:color w:val="000000" w:themeColor="text1"/>
          <w:sz w:val="22"/>
          <w:szCs w:val="22"/>
        </w:rPr>
      </w:pPr>
      <w:r w:rsidRPr="00564C38">
        <w:rPr>
          <w:rFonts w:ascii="Arial" w:hAnsi="Arial"/>
          <w:b/>
          <w:bCs/>
          <w:color w:val="000000" w:themeColor="text1"/>
          <w:sz w:val="22"/>
          <w:szCs w:val="22"/>
        </w:rPr>
        <w:t xml:space="preserve">Unidad 2 : Competencias personales y sociales.  </w:t>
      </w:r>
      <w:r w:rsidRPr="00564C38">
        <w:rPr>
          <w:rFonts w:ascii="Arial" w:hAnsi="Arial" w:cs="Arial"/>
          <w:b/>
          <w:color w:val="000000" w:themeColor="text1"/>
          <w:sz w:val="22"/>
          <w:szCs w:val="22"/>
        </w:rPr>
        <w:t>Contenidos:</w:t>
      </w:r>
    </w:p>
    <w:p w:rsidR="001C3C05" w:rsidRPr="00564C38" w:rsidRDefault="006C5876" w:rsidP="00313903">
      <w:pPr>
        <w:pStyle w:val="Prrafodelista"/>
        <w:numPr>
          <w:ilvl w:val="0"/>
          <w:numId w:val="22"/>
        </w:numPr>
        <w:jc w:val="both"/>
        <w:rPr>
          <w:rFonts w:ascii="Arial" w:hAnsi="Arial"/>
          <w:color w:val="000000" w:themeColor="text1"/>
          <w:sz w:val="22"/>
          <w:szCs w:val="22"/>
        </w:rPr>
      </w:pPr>
      <w:r w:rsidRPr="00564C38">
        <w:rPr>
          <w:rFonts w:ascii="Arial" w:hAnsi="Arial" w:cs="Arial"/>
          <w:color w:val="000000" w:themeColor="text1"/>
          <w:sz w:val="22"/>
          <w:szCs w:val="22"/>
        </w:rPr>
        <w:t>Las competencias personales y sociales.</w:t>
      </w:r>
    </w:p>
    <w:p w:rsidR="001C3C05" w:rsidRPr="00564C38" w:rsidRDefault="006C5876" w:rsidP="00313903">
      <w:pPr>
        <w:pStyle w:val="Prrafodelista"/>
        <w:numPr>
          <w:ilvl w:val="0"/>
          <w:numId w:val="22"/>
        </w:numPr>
        <w:jc w:val="both"/>
        <w:rPr>
          <w:rFonts w:ascii="Arial" w:hAnsi="Arial"/>
          <w:color w:val="000000" w:themeColor="text1"/>
          <w:sz w:val="22"/>
          <w:szCs w:val="22"/>
        </w:rPr>
      </w:pPr>
      <w:r w:rsidRPr="00564C38">
        <w:rPr>
          <w:rFonts w:ascii="Arial" w:hAnsi="Arial" w:cs="Arial"/>
          <w:color w:val="000000" w:themeColor="text1"/>
          <w:sz w:val="22"/>
          <w:szCs w:val="22"/>
        </w:rPr>
        <w:t>El trabajo en equipo:</w:t>
      </w:r>
    </w:p>
    <w:p w:rsidR="001C3C05" w:rsidRPr="00564C38" w:rsidRDefault="006C5876" w:rsidP="00313903">
      <w:pPr>
        <w:pStyle w:val="Prrafodelista"/>
        <w:numPr>
          <w:ilvl w:val="0"/>
          <w:numId w:val="23"/>
        </w:numPr>
        <w:jc w:val="both"/>
        <w:rPr>
          <w:rFonts w:ascii="Arial" w:hAnsi="Arial"/>
          <w:color w:val="000000" w:themeColor="text1"/>
          <w:sz w:val="22"/>
          <w:szCs w:val="22"/>
        </w:rPr>
      </w:pPr>
      <w:r w:rsidRPr="00564C38">
        <w:rPr>
          <w:rFonts w:ascii="Arial" w:hAnsi="Arial" w:cs="Arial"/>
          <w:color w:val="000000" w:themeColor="text1"/>
          <w:sz w:val="22"/>
          <w:szCs w:val="22"/>
        </w:rPr>
        <w:t>Diferencia entre grupo y equipo.</w:t>
      </w:r>
    </w:p>
    <w:p w:rsidR="001C3C05" w:rsidRPr="00564C38" w:rsidRDefault="006C5876" w:rsidP="00313903">
      <w:pPr>
        <w:pStyle w:val="Prrafodelista"/>
        <w:numPr>
          <w:ilvl w:val="0"/>
          <w:numId w:val="23"/>
        </w:numPr>
        <w:jc w:val="both"/>
        <w:rPr>
          <w:rFonts w:ascii="Arial" w:hAnsi="Arial"/>
          <w:color w:val="000000" w:themeColor="text1"/>
          <w:sz w:val="22"/>
          <w:szCs w:val="22"/>
        </w:rPr>
      </w:pPr>
      <w:r w:rsidRPr="00564C38">
        <w:rPr>
          <w:rFonts w:ascii="Arial" w:hAnsi="Arial" w:cs="Arial"/>
          <w:color w:val="000000" w:themeColor="text1"/>
          <w:sz w:val="22"/>
          <w:szCs w:val="22"/>
        </w:rPr>
        <w:t>Ventajas e inconvenientes de los equipos.</w:t>
      </w:r>
    </w:p>
    <w:p w:rsidR="001C3C05" w:rsidRPr="00564C38" w:rsidRDefault="006C5876" w:rsidP="00313903">
      <w:pPr>
        <w:pStyle w:val="Prrafodelista"/>
        <w:numPr>
          <w:ilvl w:val="0"/>
          <w:numId w:val="23"/>
        </w:numPr>
        <w:jc w:val="both"/>
        <w:rPr>
          <w:rFonts w:ascii="Arial" w:hAnsi="Arial"/>
          <w:color w:val="000000" w:themeColor="text1"/>
          <w:sz w:val="22"/>
          <w:szCs w:val="22"/>
        </w:rPr>
      </w:pPr>
      <w:r w:rsidRPr="00564C38">
        <w:rPr>
          <w:rFonts w:ascii="Arial" w:hAnsi="Arial" w:cs="Arial"/>
          <w:color w:val="000000" w:themeColor="text1"/>
          <w:sz w:val="22"/>
          <w:szCs w:val="22"/>
        </w:rPr>
        <w:t>Las disfunciones en los equipos.</w:t>
      </w:r>
    </w:p>
    <w:p w:rsidR="001C3C05" w:rsidRPr="00564C38" w:rsidRDefault="006C5876" w:rsidP="00313903">
      <w:pPr>
        <w:pStyle w:val="Prrafodelista"/>
        <w:numPr>
          <w:ilvl w:val="0"/>
          <w:numId w:val="23"/>
        </w:numPr>
        <w:jc w:val="both"/>
        <w:rPr>
          <w:rFonts w:ascii="Arial" w:hAnsi="Arial"/>
          <w:color w:val="000000" w:themeColor="text1"/>
          <w:sz w:val="22"/>
          <w:szCs w:val="22"/>
        </w:rPr>
      </w:pPr>
      <w:r w:rsidRPr="00564C38">
        <w:rPr>
          <w:rFonts w:ascii="Arial" w:hAnsi="Arial" w:cs="Arial"/>
          <w:color w:val="000000" w:themeColor="text1"/>
          <w:sz w:val="22"/>
          <w:szCs w:val="22"/>
        </w:rPr>
        <w:t>Los roles en los equipos.</w:t>
      </w:r>
    </w:p>
    <w:p w:rsidR="001C3C05" w:rsidRPr="00564C38" w:rsidRDefault="006C5876" w:rsidP="00313903">
      <w:pPr>
        <w:pStyle w:val="Prrafodelista"/>
        <w:numPr>
          <w:ilvl w:val="0"/>
          <w:numId w:val="22"/>
        </w:numPr>
        <w:jc w:val="both"/>
        <w:rPr>
          <w:rFonts w:ascii="Arial" w:hAnsi="Arial"/>
          <w:color w:val="000000" w:themeColor="text1"/>
          <w:sz w:val="22"/>
          <w:szCs w:val="22"/>
        </w:rPr>
      </w:pPr>
      <w:r w:rsidRPr="00564C38">
        <w:rPr>
          <w:rFonts w:ascii="Arial" w:hAnsi="Arial" w:cs="Arial"/>
          <w:color w:val="000000" w:themeColor="text1"/>
          <w:sz w:val="22"/>
          <w:szCs w:val="22"/>
        </w:rPr>
        <w:t>La inteligencia emocional y solución de conflictos:</w:t>
      </w:r>
    </w:p>
    <w:p w:rsidR="001C3C05" w:rsidRPr="00564C38" w:rsidRDefault="006C5876" w:rsidP="00313903">
      <w:pPr>
        <w:pStyle w:val="Prrafodelista"/>
        <w:numPr>
          <w:ilvl w:val="0"/>
          <w:numId w:val="24"/>
        </w:numPr>
        <w:jc w:val="both"/>
        <w:rPr>
          <w:rFonts w:ascii="Arial" w:hAnsi="Arial"/>
          <w:color w:val="000000" w:themeColor="text1"/>
          <w:sz w:val="22"/>
          <w:szCs w:val="22"/>
        </w:rPr>
      </w:pPr>
      <w:r w:rsidRPr="00564C38">
        <w:rPr>
          <w:rFonts w:ascii="Arial" w:hAnsi="Arial" w:cs="Arial"/>
          <w:color w:val="000000" w:themeColor="text1"/>
          <w:sz w:val="22"/>
          <w:szCs w:val="22"/>
        </w:rPr>
        <w:t>La inteligencia emocional en los equipos de trabajo.</w:t>
      </w:r>
    </w:p>
    <w:p w:rsidR="001C3C05" w:rsidRPr="00564C38" w:rsidRDefault="006C5876" w:rsidP="00313903">
      <w:pPr>
        <w:pStyle w:val="Prrafodelista"/>
        <w:numPr>
          <w:ilvl w:val="0"/>
          <w:numId w:val="24"/>
        </w:numPr>
        <w:jc w:val="both"/>
        <w:rPr>
          <w:rFonts w:ascii="Arial" w:hAnsi="Arial"/>
          <w:color w:val="000000" w:themeColor="text1"/>
          <w:sz w:val="22"/>
          <w:szCs w:val="22"/>
        </w:rPr>
      </w:pPr>
      <w:r w:rsidRPr="00564C38">
        <w:rPr>
          <w:rFonts w:ascii="Arial" w:hAnsi="Arial" w:cs="Arial"/>
          <w:color w:val="000000" w:themeColor="text1"/>
          <w:sz w:val="22"/>
          <w:szCs w:val="22"/>
        </w:rPr>
        <w:t>La gestión emocional de los conflictos en los equipos.</w:t>
      </w:r>
    </w:p>
    <w:p w:rsidR="001C3C05" w:rsidRPr="00564C38" w:rsidRDefault="006C5876" w:rsidP="00313903">
      <w:pPr>
        <w:pStyle w:val="Prrafodelista"/>
        <w:numPr>
          <w:ilvl w:val="0"/>
          <w:numId w:val="22"/>
        </w:numPr>
        <w:jc w:val="both"/>
        <w:rPr>
          <w:rFonts w:ascii="Arial" w:hAnsi="Arial"/>
          <w:color w:val="000000" w:themeColor="text1"/>
          <w:sz w:val="22"/>
          <w:szCs w:val="22"/>
        </w:rPr>
      </w:pPr>
      <w:r w:rsidRPr="00564C38">
        <w:rPr>
          <w:rFonts w:ascii="Arial" w:hAnsi="Arial" w:cs="Arial"/>
          <w:color w:val="000000" w:themeColor="text1"/>
          <w:sz w:val="22"/>
          <w:szCs w:val="22"/>
        </w:rPr>
        <w:t>La comunicación:</w:t>
      </w:r>
    </w:p>
    <w:p w:rsidR="001C3C05" w:rsidRPr="00564C38" w:rsidRDefault="006C5876" w:rsidP="00313903">
      <w:pPr>
        <w:pStyle w:val="Prrafodelista"/>
        <w:numPr>
          <w:ilvl w:val="0"/>
          <w:numId w:val="25"/>
        </w:numPr>
        <w:jc w:val="both"/>
        <w:rPr>
          <w:rFonts w:ascii="Arial" w:hAnsi="Arial"/>
          <w:color w:val="000000" w:themeColor="text1"/>
          <w:sz w:val="22"/>
          <w:szCs w:val="22"/>
        </w:rPr>
      </w:pPr>
      <w:r w:rsidRPr="00564C38">
        <w:rPr>
          <w:rFonts w:ascii="Arial" w:hAnsi="Arial" w:cs="Arial"/>
          <w:color w:val="000000" w:themeColor="text1"/>
          <w:sz w:val="22"/>
          <w:szCs w:val="22"/>
        </w:rPr>
        <w:t>La comunicación oral.</w:t>
      </w:r>
    </w:p>
    <w:p w:rsidR="001C3C05" w:rsidRPr="00564C38" w:rsidRDefault="006C5876" w:rsidP="00313903">
      <w:pPr>
        <w:pStyle w:val="Prrafodelista"/>
        <w:numPr>
          <w:ilvl w:val="0"/>
          <w:numId w:val="25"/>
        </w:numPr>
        <w:jc w:val="both"/>
        <w:rPr>
          <w:rFonts w:ascii="Arial" w:hAnsi="Arial"/>
          <w:color w:val="000000" w:themeColor="text1"/>
          <w:sz w:val="22"/>
          <w:szCs w:val="22"/>
        </w:rPr>
      </w:pPr>
      <w:r w:rsidRPr="00564C38">
        <w:rPr>
          <w:rFonts w:ascii="Arial" w:hAnsi="Arial" w:cs="Arial"/>
          <w:color w:val="000000" w:themeColor="text1"/>
          <w:sz w:val="22"/>
          <w:szCs w:val="22"/>
        </w:rPr>
        <w:t>La comunicación no verbal.</w:t>
      </w:r>
    </w:p>
    <w:p w:rsidR="001C3C05" w:rsidRPr="00564C38" w:rsidRDefault="006C5876" w:rsidP="00313903">
      <w:pPr>
        <w:pStyle w:val="Prrafodelista"/>
        <w:numPr>
          <w:ilvl w:val="0"/>
          <w:numId w:val="25"/>
        </w:numPr>
        <w:jc w:val="both"/>
        <w:rPr>
          <w:rFonts w:ascii="Arial" w:hAnsi="Arial"/>
          <w:color w:val="000000" w:themeColor="text1"/>
          <w:sz w:val="22"/>
          <w:szCs w:val="22"/>
        </w:rPr>
      </w:pPr>
      <w:r w:rsidRPr="00564C38">
        <w:rPr>
          <w:rFonts w:ascii="Arial" w:hAnsi="Arial" w:cs="Arial"/>
          <w:color w:val="000000" w:themeColor="text1"/>
          <w:sz w:val="22"/>
          <w:szCs w:val="22"/>
        </w:rPr>
        <w:lastRenderedPageBreak/>
        <w:t>La comunicación escrita.</w:t>
      </w:r>
    </w:p>
    <w:p w:rsidR="001C3C05" w:rsidRPr="00564C38" w:rsidRDefault="006C5876" w:rsidP="00313903">
      <w:pPr>
        <w:pStyle w:val="Prrafodelista"/>
        <w:numPr>
          <w:ilvl w:val="0"/>
          <w:numId w:val="22"/>
        </w:numPr>
        <w:jc w:val="both"/>
        <w:rPr>
          <w:rFonts w:ascii="Arial" w:hAnsi="Arial"/>
          <w:color w:val="000000" w:themeColor="text1"/>
          <w:sz w:val="22"/>
          <w:szCs w:val="22"/>
        </w:rPr>
      </w:pPr>
      <w:r w:rsidRPr="00564C38">
        <w:rPr>
          <w:rFonts w:ascii="Arial" w:hAnsi="Arial" w:cs="Arial"/>
          <w:color w:val="000000" w:themeColor="text1"/>
          <w:sz w:val="22"/>
          <w:szCs w:val="22"/>
        </w:rPr>
        <w:t>Gestión del tiempo y de las tareas:</w:t>
      </w:r>
    </w:p>
    <w:p w:rsidR="001C3C05" w:rsidRPr="00564C38" w:rsidRDefault="006C5876" w:rsidP="00313903">
      <w:pPr>
        <w:pStyle w:val="Prrafodelista"/>
        <w:numPr>
          <w:ilvl w:val="0"/>
          <w:numId w:val="20"/>
        </w:numPr>
        <w:jc w:val="both"/>
        <w:rPr>
          <w:rFonts w:ascii="Arial" w:hAnsi="Arial"/>
          <w:color w:val="000000" w:themeColor="text1"/>
          <w:sz w:val="22"/>
          <w:szCs w:val="22"/>
        </w:rPr>
      </w:pPr>
      <w:r w:rsidRPr="00564C38">
        <w:rPr>
          <w:rFonts w:ascii="Arial" w:hAnsi="Arial" w:cs="Arial"/>
          <w:color w:val="000000" w:themeColor="text1"/>
          <w:sz w:val="22"/>
          <w:szCs w:val="22"/>
        </w:rPr>
        <w:t>Técnicas y estrategias para gestionar el tiempo.</w:t>
      </w:r>
    </w:p>
    <w:p w:rsidR="001C3C05" w:rsidRPr="00564C38" w:rsidRDefault="006C5876" w:rsidP="00313903">
      <w:pPr>
        <w:pStyle w:val="Prrafodelista"/>
        <w:numPr>
          <w:ilvl w:val="0"/>
          <w:numId w:val="20"/>
        </w:numPr>
        <w:jc w:val="both"/>
        <w:rPr>
          <w:rFonts w:ascii="Arial" w:hAnsi="Arial"/>
          <w:color w:val="000000" w:themeColor="text1"/>
          <w:sz w:val="22"/>
          <w:szCs w:val="22"/>
        </w:rPr>
      </w:pPr>
      <w:r w:rsidRPr="00564C38">
        <w:rPr>
          <w:rFonts w:ascii="Arial" w:eastAsia="Calibri" w:hAnsi="Arial" w:cs="Arial"/>
          <w:color w:val="000000" w:themeColor="text1"/>
          <w:sz w:val="22"/>
          <w:szCs w:val="22"/>
        </w:rPr>
        <w:t>Cómo programar actividades sin perder el control</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Resultados de aprendizaje</w:t>
      </w:r>
      <w:r w:rsidRPr="00564C38">
        <w:rPr>
          <w:rFonts w:ascii="Arial" w:hAnsi="Arial" w:cs="Arial"/>
          <w:b/>
          <w:color w:val="000000" w:themeColor="text1"/>
          <w:sz w:val="22"/>
          <w:szCs w:val="22"/>
          <w:u w:val="single"/>
        </w:rPr>
        <w:t>:</w:t>
      </w:r>
      <w:r w:rsidRPr="00564C38">
        <w:rPr>
          <w:rFonts w:ascii="Arial" w:hAnsi="Arial" w:cs="Arial"/>
          <w:bCs/>
          <w:color w:val="000000" w:themeColor="text1"/>
          <w:sz w:val="22"/>
          <w:szCs w:val="22"/>
        </w:rPr>
        <w:t xml:space="preserve">  </w:t>
      </w:r>
      <w:r w:rsidRPr="00564C38">
        <w:rPr>
          <w:rFonts w:ascii="Arial" w:hAnsi="Arial"/>
          <w:color w:val="000000" w:themeColor="text1"/>
          <w:sz w:val="22"/>
          <w:szCs w:val="22"/>
        </w:rPr>
        <w:t>2. </w:t>
      </w:r>
      <w:r w:rsidRPr="00564C38">
        <w:rPr>
          <w:rFonts w:ascii="Arial" w:hAnsi="Arial"/>
          <w:color w:val="000000" w:themeColor="text1"/>
          <w:sz w:val="22"/>
          <w:szCs w:val="22"/>
          <w:lang w:val="es-ES_tradnl"/>
        </w:rPr>
        <w:t xml:space="preserve"> Aplica estrategias relacionadas con las competencias personales, sociales y emocionales para el empleo en la búsqueda de la mejora de su empleabilidad</w:t>
      </w:r>
      <w:r w:rsidRPr="00564C38">
        <w:rPr>
          <w:rFonts w:ascii="Arial" w:hAnsi="Arial"/>
          <w:color w:val="000000" w:themeColor="text1"/>
          <w:sz w:val="22"/>
          <w:szCs w:val="22"/>
        </w:rPr>
        <w:t>.</w:t>
      </w:r>
    </w:p>
    <w:p w:rsidR="001C3C05" w:rsidRPr="00564C38" w:rsidRDefault="006C5876" w:rsidP="00313903">
      <w:pPr>
        <w:jc w:val="both"/>
        <w:rPr>
          <w:rFonts w:ascii="Arial" w:hAnsi="Arial"/>
          <w:i/>
          <w:iCs/>
          <w:color w:val="000000" w:themeColor="text1"/>
          <w:sz w:val="22"/>
          <w:szCs w:val="22"/>
        </w:rPr>
      </w:pPr>
      <w:r w:rsidRPr="00564C38">
        <w:rPr>
          <w:rFonts w:ascii="Arial" w:hAnsi="Arial" w:cs="Arial"/>
          <w:b/>
          <w:i/>
          <w:iCs/>
          <w:color w:val="000000" w:themeColor="text1"/>
          <w:sz w:val="22"/>
          <w:szCs w:val="22"/>
        </w:rPr>
        <w:t>Criterios de evaluación:</w:t>
      </w:r>
      <w:r w:rsidRPr="00564C38">
        <w:rPr>
          <w:rFonts w:ascii="Arial" w:hAnsi="Arial" w:cs="Arial"/>
          <w:bCs/>
          <w:i/>
          <w:iCs/>
          <w:color w:val="000000" w:themeColor="text1"/>
          <w:sz w:val="22"/>
          <w:szCs w:val="22"/>
        </w:rPr>
        <w:t xml:space="preserve"> </w:t>
      </w:r>
    </w:p>
    <w:p w:rsidR="001C3C05" w:rsidRPr="00564C38" w:rsidRDefault="006C5876" w:rsidP="00313903">
      <w:pPr>
        <w:pStyle w:val="Prrafodelista"/>
        <w:numPr>
          <w:ilvl w:val="0"/>
          <w:numId w:val="21"/>
        </w:numPr>
        <w:jc w:val="both"/>
        <w:rPr>
          <w:rFonts w:ascii="Arial" w:hAnsi="Arial"/>
          <w:color w:val="000000" w:themeColor="text1"/>
          <w:sz w:val="22"/>
          <w:szCs w:val="22"/>
        </w:rPr>
      </w:pPr>
      <w:r w:rsidRPr="00564C38">
        <w:rPr>
          <w:rFonts w:ascii="Arial" w:hAnsi="Arial"/>
          <w:color w:val="000000" w:themeColor="text1"/>
          <w:sz w:val="22"/>
          <w:szCs w:val="22"/>
          <w:lang w:val="es-ES_tradnl"/>
        </w:rPr>
        <w:t>Se ha valorado la importancia de las competencias personales y sociales en la empleabilidad del sector de referencia.</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lang w:val="es-ES_tradnl"/>
        </w:rPr>
        <w:t>b) Se ha participado activamente en el establecimiento de los objetivos del equipo y en la toma de decisiones del mismo y asumido la responsabilidad de las acciones y decisiones del grupo, participando activamente en el logro de unos objetivos compartidos cooperando con otras personas y compartiendo el liderazgo.</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lang w:val="es-ES_tradnl"/>
        </w:rPr>
        <w:t>c) Se han incorporado al propio proceso de aprendizaje las técnicas y recursos de presentación y comunicación, tantos orales como escritos, adecuados para una comunicación efectiva y afectiva siendo capaz de adaptarlos a cada situación y circunstancias, valorando las oportunidades y dificultades que ofrece cada una de ellas.</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lang w:val="es-ES_tradnl"/>
        </w:rPr>
        <w:t>d) Se han aplicado técnicas y estrategias para la gestión del tiempo disponible para alcanzar los objetivos tanto individuales como del equipo y programando las actividades necesarias.</w:t>
      </w:r>
    </w:p>
    <w:p w:rsidR="001C3C05" w:rsidRPr="00564C38" w:rsidRDefault="006C5876" w:rsidP="00313903">
      <w:pPr>
        <w:spacing w:after="48" w:line="240" w:lineRule="auto"/>
        <w:jc w:val="both"/>
        <w:rPr>
          <w:rFonts w:ascii="Arial" w:hAnsi="Arial"/>
          <w:color w:val="000000" w:themeColor="text1"/>
          <w:sz w:val="22"/>
          <w:szCs w:val="22"/>
        </w:rPr>
      </w:pPr>
      <w:r w:rsidRPr="00564C38">
        <w:rPr>
          <w:rFonts w:ascii="Arial" w:hAnsi="Arial"/>
          <w:color w:val="000000" w:themeColor="text1"/>
          <w:sz w:val="22"/>
          <w:szCs w:val="22"/>
          <w:lang w:val="es-ES_tradnl"/>
        </w:rPr>
        <w:t>e) Se han aplicado estrategias para canalizar las emociones mostrando una actitud flexible en las relaciones con otras personas.</w:t>
      </w:r>
    </w:p>
    <w:p w:rsidR="001C3C05" w:rsidRPr="00564C38" w:rsidRDefault="001C3C05" w:rsidP="00313903">
      <w:pPr>
        <w:spacing w:after="48" w:line="240" w:lineRule="auto"/>
        <w:jc w:val="both"/>
        <w:rPr>
          <w:rFonts w:ascii="Arial" w:hAnsi="Arial"/>
          <w:color w:val="000000" w:themeColor="text1"/>
          <w:sz w:val="22"/>
          <w:szCs w:val="22"/>
          <w:lang w:val="es-ES_tradnl"/>
        </w:rPr>
      </w:pP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lang w:val="es-ES_tradnl"/>
        </w:rPr>
        <w:t>f) Se han desarrollado estrategias para la programación de actividades atendiendo a criterios de organización eficiente y previendo las posibles dificultades.</w:t>
      </w:r>
    </w:p>
    <w:p w:rsidR="001266CE" w:rsidRPr="00564C38" w:rsidRDefault="006C5876" w:rsidP="00313903">
      <w:pPr>
        <w:jc w:val="both"/>
        <w:rPr>
          <w:color w:val="000000" w:themeColor="text1"/>
          <w:lang w:val="es-ES_tradnl"/>
        </w:rPr>
      </w:pPr>
      <w:r w:rsidRPr="00564C38">
        <w:rPr>
          <w:rFonts w:ascii="Arial" w:hAnsi="Arial"/>
          <w:color w:val="000000" w:themeColor="text1"/>
          <w:sz w:val="22"/>
          <w:szCs w:val="22"/>
          <w:lang w:val="es-ES_tradnl"/>
        </w:rPr>
        <w:t>g) Se ha reaccionado de forma flexible y positiva ante conflictos y situaciones nuevas, aprovechando las oportunidades y gestionando las dificultades haciendo uso de estrategias relacionadas con la inteligencia emocional.</w:t>
      </w:r>
    </w:p>
    <w:p w:rsidR="001C3C05" w:rsidRPr="00564C38" w:rsidRDefault="006C5876" w:rsidP="00313903">
      <w:pPr>
        <w:jc w:val="both"/>
        <w:rPr>
          <w:rFonts w:ascii="Arial" w:hAnsi="Arial"/>
          <w:color w:val="000000" w:themeColor="text1"/>
          <w:sz w:val="22"/>
          <w:szCs w:val="22"/>
        </w:rPr>
      </w:pPr>
      <w:r w:rsidRPr="00564C38">
        <w:rPr>
          <w:rFonts w:ascii="Arial" w:hAnsi="Arial"/>
          <w:b/>
          <w:bCs/>
          <w:color w:val="000000" w:themeColor="text1"/>
          <w:sz w:val="22"/>
          <w:szCs w:val="22"/>
        </w:rPr>
        <w:t xml:space="preserve">UD 3: El emprendimiento: emprendedores, innovación y metodologías. </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Contenidos:</w:t>
      </w:r>
    </w:p>
    <w:p w:rsidR="001C3C05" w:rsidRPr="00564C38" w:rsidRDefault="006C5876" w:rsidP="00313903">
      <w:pPr>
        <w:pStyle w:val="Prrafodelista"/>
        <w:numPr>
          <w:ilvl w:val="0"/>
          <w:numId w:val="28"/>
        </w:numPr>
        <w:jc w:val="both"/>
        <w:rPr>
          <w:rFonts w:ascii="Arial" w:hAnsi="Arial"/>
          <w:color w:val="000000" w:themeColor="text1"/>
          <w:sz w:val="22"/>
          <w:szCs w:val="22"/>
        </w:rPr>
      </w:pPr>
      <w:r w:rsidRPr="00564C38">
        <w:rPr>
          <w:rFonts w:ascii="Arial" w:hAnsi="Arial" w:cs="Arial"/>
          <w:color w:val="000000" w:themeColor="text1"/>
          <w:sz w:val="22"/>
          <w:szCs w:val="22"/>
        </w:rPr>
        <w:t>Los emprendedores y la innovación.</w:t>
      </w:r>
    </w:p>
    <w:p w:rsidR="001C3C05" w:rsidRPr="00564C38" w:rsidRDefault="006C5876" w:rsidP="00313903">
      <w:pPr>
        <w:pStyle w:val="Prrafodelista"/>
        <w:numPr>
          <w:ilvl w:val="0"/>
          <w:numId w:val="29"/>
        </w:numPr>
        <w:jc w:val="both"/>
        <w:rPr>
          <w:rFonts w:ascii="Arial" w:hAnsi="Arial"/>
          <w:color w:val="000000" w:themeColor="text1"/>
          <w:sz w:val="22"/>
          <w:szCs w:val="22"/>
        </w:rPr>
      </w:pPr>
      <w:r w:rsidRPr="00564C38">
        <w:rPr>
          <w:rFonts w:ascii="Arial" w:hAnsi="Arial" w:cs="Arial"/>
          <w:color w:val="000000" w:themeColor="text1"/>
          <w:sz w:val="22"/>
          <w:szCs w:val="22"/>
        </w:rPr>
        <w:t>La figura del empresario.</w:t>
      </w:r>
    </w:p>
    <w:p w:rsidR="001C3C05" w:rsidRPr="00564C38" w:rsidRDefault="006C5876" w:rsidP="00313903">
      <w:pPr>
        <w:pStyle w:val="Prrafodelista"/>
        <w:numPr>
          <w:ilvl w:val="0"/>
          <w:numId w:val="29"/>
        </w:numPr>
        <w:jc w:val="both"/>
        <w:rPr>
          <w:rFonts w:ascii="Arial" w:hAnsi="Arial"/>
          <w:color w:val="000000" w:themeColor="text1"/>
          <w:sz w:val="22"/>
          <w:szCs w:val="22"/>
        </w:rPr>
      </w:pPr>
      <w:r w:rsidRPr="00564C38">
        <w:rPr>
          <w:rFonts w:ascii="Arial" w:hAnsi="Arial" w:cs="Arial"/>
          <w:color w:val="000000" w:themeColor="text1"/>
          <w:sz w:val="22"/>
          <w:szCs w:val="22"/>
        </w:rPr>
        <w:t>La zona de confort.</w:t>
      </w:r>
    </w:p>
    <w:p w:rsidR="001C3C05" w:rsidRPr="00564C38" w:rsidRDefault="006C5876" w:rsidP="00313903">
      <w:pPr>
        <w:pStyle w:val="Prrafodelista"/>
        <w:numPr>
          <w:ilvl w:val="0"/>
          <w:numId w:val="29"/>
        </w:numPr>
        <w:jc w:val="both"/>
        <w:rPr>
          <w:rFonts w:ascii="Arial" w:hAnsi="Arial"/>
          <w:color w:val="000000" w:themeColor="text1"/>
          <w:sz w:val="22"/>
          <w:szCs w:val="22"/>
        </w:rPr>
      </w:pPr>
      <w:r w:rsidRPr="00564C38">
        <w:rPr>
          <w:rFonts w:ascii="Arial" w:hAnsi="Arial" w:cs="Arial"/>
          <w:color w:val="000000" w:themeColor="text1"/>
          <w:sz w:val="22"/>
          <w:szCs w:val="22"/>
        </w:rPr>
        <w:t>El espíritu emprendedor y la innovación.</w:t>
      </w:r>
    </w:p>
    <w:p w:rsidR="001C3C05" w:rsidRPr="00564C38" w:rsidRDefault="006C5876" w:rsidP="00313903">
      <w:pPr>
        <w:pStyle w:val="Prrafodelista"/>
        <w:numPr>
          <w:ilvl w:val="0"/>
          <w:numId w:val="29"/>
        </w:numPr>
        <w:jc w:val="both"/>
        <w:rPr>
          <w:rFonts w:ascii="Arial" w:hAnsi="Arial"/>
          <w:color w:val="000000" w:themeColor="text1"/>
          <w:sz w:val="22"/>
          <w:szCs w:val="22"/>
        </w:rPr>
      </w:pPr>
      <w:r w:rsidRPr="00564C38">
        <w:rPr>
          <w:rFonts w:ascii="Arial" w:hAnsi="Arial" w:cs="Arial"/>
          <w:color w:val="000000" w:themeColor="text1"/>
          <w:sz w:val="22"/>
          <w:szCs w:val="22"/>
        </w:rPr>
        <w:t>Innovación y desarrollo sostenible.</w:t>
      </w:r>
    </w:p>
    <w:p w:rsidR="001C3C05" w:rsidRPr="00564C38" w:rsidRDefault="006C5876" w:rsidP="00313903">
      <w:pPr>
        <w:pStyle w:val="Prrafodelista"/>
        <w:numPr>
          <w:ilvl w:val="0"/>
          <w:numId w:val="28"/>
        </w:numPr>
        <w:jc w:val="both"/>
        <w:rPr>
          <w:rFonts w:ascii="Arial" w:hAnsi="Arial"/>
          <w:color w:val="000000" w:themeColor="text1"/>
          <w:sz w:val="22"/>
          <w:szCs w:val="22"/>
        </w:rPr>
      </w:pPr>
      <w:r w:rsidRPr="00564C38">
        <w:rPr>
          <w:rFonts w:ascii="Arial" w:hAnsi="Arial" w:cs="Arial"/>
          <w:color w:val="000000" w:themeColor="text1"/>
          <w:sz w:val="22"/>
          <w:szCs w:val="22"/>
        </w:rPr>
        <w:t>Las habilidades emprendedoras.</w:t>
      </w:r>
    </w:p>
    <w:p w:rsidR="001C3C05" w:rsidRPr="00564C38" w:rsidRDefault="006C5876" w:rsidP="00313903">
      <w:pPr>
        <w:pStyle w:val="Prrafodelista"/>
        <w:numPr>
          <w:ilvl w:val="0"/>
          <w:numId w:val="30"/>
        </w:numPr>
        <w:jc w:val="both"/>
        <w:rPr>
          <w:rFonts w:ascii="Arial" w:hAnsi="Arial"/>
          <w:color w:val="000000" w:themeColor="text1"/>
          <w:sz w:val="22"/>
          <w:szCs w:val="22"/>
        </w:rPr>
      </w:pPr>
      <w:r w:rsidRPr="00564C38">
        <w:rPr>
          <w:rFonts w:ascii="Arial" w:hAnsi="Arial" w:cs="Arial"/>
          <w:color w:val="000000" w:themeColor="text1"/>
          <w:sz w:val="22"/>
          <w:szCs w:val="22"/>
        </w:rPr>
        <w:t>Trabajar por cuenta propia o ajena.</w:t>
      </w:r>
    </w:p>
    <w:p w:rsidR="001C3C05" w:rsidRPr="00564C38" w:rsidRDefault="006C5876" w:rsidP="00313903">
      <w:pPr>
        <w:pStyle w:val="Prrafodelista"/>
        <w:numPr>
          <w:ilvl w:val="0"/>
          <w:numId w:val="30"/>
        </w:numPr>
        <w:jc w:val="both"/>
        <w:rPr>
          <w:rFonts w:ascii="Arial" w:hAnsi="Arial"/>
          <w:color w:val="000000" w:themeColor="text1"/>
          <w:sz w:val="22"/>
          <w:szCs w:val="22"/>
        </w:rPr>
      </w:pPr>
      <w:r w:rsidRPr="00564C38">
        <w:rPr>
          <w:rFonts w:ascii="Arial" w:hAnsi="Arial" w:cs="Arial"/>
          <w:color w:val="000000" w:themeColor="text1"/>
          <w:sz w:val="22"/>
          <w:szCs w:val="22"/>
        </w:rPr>
        <w:t>Características personales de los emprendedores.</w:t>
      </w:r>
    </w:p>
    <w:p w:rsidR="001C3C05" w:rsidRPr="00564C38" w:rsidRDefault="006C5876" w:rsidP="00313903">
      <w:pPr>
        <w:pStyle w:val="Prrafodelista"/>
        <w:numPr>
          <w:ilvl w:val="0"/>
          <w:numId w:val="28"/>
        </w:numPr>
        <w:jc w:val="both"/>
        <w:rPr>
          <w:rFonts w:ascii="Arial" w:hAnsi="Arial"/>
          <w:color w:val="000000" w:themeColor="text1"/>
          <w:sz w:val="22"/>
          <w:szCs w:val="22"/>
        </w:rPr>
      </w:pPr>
      <w:r w:rsidRPr="00564C38">
        <w:rPr>
          <w:rFonts w:ascii="Arial" w:hAnsi="Arial" w:cs="Arial"/>
          <w:color w:val="000000" w:themeColor="text1"/>
          <w:sz w:val="22"/>
          <w:szCs w:val="22"/>
        </w:rPr>
        <w:t>Metodologías para emprender:</w:t>
      </w:r>
    </w:p>
    <w:p w:rsidR="001C3C05" w:rsidRPr="00564C38" w:rsidRDefault="006C5876" w:rsidP="00313903">
      <w:pPr>
        <w:pStyle w:val="Prrafodelista"/>
        <w:numPr>
          <w:ilvl w:val="0"/>
          <w:numId w:val="26"/>
        </w:numPr>
        <w:jc w:val="both"/>
        <w:rPr>
          <w:rFonts w:ascii="Arial" w:hAnsi="Arial"/>
          <w:color w:val="000000" w:themeColor="text1"/>
          <w:sz w:val="22"/>
          <w:szCs w:val="22"/>
        </w:rPr>
      </w:pPr>
      <w:r w:rsidRPr="00564C38">
        <w:rPr>
          <w:rFonts w:ascii="Arial" w:hAnsi="Arial" w:cs="Arial"/>
          <w:color w:val="000000" w:themeColor="text1"/>
          <w:sz w:val="22"/>
          <w:szCs w:val="22"/>
        </w:rPr>
        <w:t>Lean Startup.</w:t>
      </w:r>
    </w:p>
    <w:p w:rsidR="001C3C05" w:rsidRPr="00564C38" w:rsidRDefault="006C5876" w:rsidP="00313903">
      <w:pPr>
        <w:pStyle w:val="Prrafodelista"/>
        <w:numPr>
          <w:ilvl w:val="0"/>
          <w:numId w:val="26"/>
        </w:numPr>
        <w:jc w:val="both"/>
        <w:rPr>
          <w:rFonts w:ascii="Arial" w:hAnsi="Arial"/>
          <w:color w:val="000000" w:themeColor="text1"/>
          <w:sz w:val="22"/>
          <w:szCs w:val="22"/>
        </w:rPr>
      </w:pPr>
      <w:r w:rsidRPr="00564C38">
        <w:rPr>
          <w:rFonts w:ascii="Arial" w:hAnsi="Arial" w:cs="Arial"/>
          <w:color w:val="000000" w:themeColor="text1"/>
          <w:sz w:val="22"/>
          <w:szCs w:val="22"/>
        </w:rPr>
        <w:t>Design Thinking.</w:t>
      </w:r>
    </w:p>
    <w:p w:rsidR="001C3C05" w:rsidRPr="00564C38" w:rsidRDefault="006C5876" w:rsidP="00313903">
      <w:pPr>
        <w:pStyle w:val="Prrafodelista"/>
        <w:numPr>
          <w:ilvl w:val="0"/>
          <w:numId w:val="26"/>
        </w:numPr>
        <w:jc w:val="both"/>
        <w:rPr>
          <w:rFonts w:ascii="Arial" w:hAnsi="Arial"/>
          <w:color w:val="000000" w:themeColor="text1"/>
          <w:sz w:val="22"/>
          <w:szCs w:val="22"/>
        </w:rPr>
      </w:pPr>
      <w:r w:rsidRPr="00564C38">
        <w:rPr>
          <w:rFonts w:ascii="Arial" w:hAnsi="Arial" w:cs="Arial"/>
          <w:color w:val="000000" w:themeColor="text1"/>
          <w:sz w:val="22"/>
          <w:szCs w:val="22"/>
        </w:rPr>
        <w:lastRenderedPageBreak/>
        <w:t>Business Model Canvas.</w:t>
      </w:r>
    </w:p>
    <w:p w:rsidR="001C3C05" w:rsidRPr="00564C38" w:rsidRDefault="006C5876" w:rsidP="00313903">
      <w:pPr>
        <w:pStyle w:val="Prrafodelista"/>
        <w:numPr>
          <w:ilvl w:val="0"/>
          <w:numId w:val="26"/>
        </w:numPr>
        <w:jc w:val="both"/>
        <w:rPr>
          <w:rFonts w:ascii="Arial" w:hAnsi="Arial"/>
          <w:color w:val="000000" w:themeColor="text1"/>
          <w:sz w:val="22"/>
          <w:szCs w:val="22"/>
        </w:rPr>
      </w:pPr>
      <w:r w:rsidRPr="00564C38">
        <w:rPr>
          <w:rFonts w:ascii="Arial" w:hAnsi="Arial" w:cs="Arial"/>
          <w:color w:val="000000" w:themeColor="text1"/>
          <w:sz w:val="22"/>
          <w:szCs w:val="22"/>
        </w:rPr>
        <w:t>Lean Canvas.</w:t>
      </w:r>
    </w:p>
    <w:p w:rsidR="001C3C05" w:rsidRPr="00564C38" w:rsidRDefault="006C5876" w:rsidP="00313903">
      <w:pPr>
        <w:pStyle w:val="Prrafodelista"/>
        <w:numPr>
          <w:ilvl w:val="0"/>
          <w:numId w:val="26"/>
        </w:numPr>
        <w:jc w:val="both"/>
        <w:rPr>
          <w:rFonts w:ascii="Arial" w:hAnsi="Arial"/>
          <w:color w:val="000000" w:themeColor="text1"/>
          <w:sz w:val="22"/>
          <w:szCs w:val="22"/>
        </w:rPr>
      </w:pPr>
      <w:r w:rsidRPr="00564C38">
        <w:rPr>
          <w:rFonts w:ascii="Arial" w:hAnsi="Arial" w:cs="Arial"/>
          <w:color w:val="000000" w:themeColor="text1"/>
          <w:sz w:val="22"/>
          <w:szCs w:val="22"/>
        </w:rPr>
        <w:t>Plan de empresa.</w:t>
      </w:r>
    </w:p>
    <w:p w:rsidR="001C3C05" w:rsidRPr="00564C38" w:rsidRDefault="001C3C05" w:rsidP="00313903">
      <w:pPr>
        <w:pStyle w:val="Prrafodelista"/>
        <w:jc w:val="both"/>
        <w:rPr>
          <w:rFonts w:ascii="Arial" w:hAnsi="Arial"/>
          <w:color w:val="000000" w:themeColor="text1"/>
          <w:sz w:val="22"/>
          <w:szCs w:val="22"/>
        </w:rPr>
      </w:pPr>
    </w:p>
    <w:p w:rsidR="001C3C05" w:rsidRPr="00564C38" w:rsidRDefault="006C5876" w:rsidP="00313903">
      <w:pPr>
        <w:spacing w:line="259" w:lineRule="auto"/>
        <w:jc w:val="both"/>
        <w:rPr>
          <w:rFonts w:ascii="Arial" w:hAnsi="Arial"/>
          <w:color w:val="000000" w:themeColor="text1"/>
          <w:sz w:val="22"/>
          <w:szCs w:val="22"/>
        </w:rPr>
      </w:pPr>
      <w:r w:rsidRPr="00564C38">
        <w:rPr>
          <w:rFonts w:ascii="Arial" w:hAnsi="Arial"/>
          <w:b/>
          <w:bCs/>
          <w:color w:val="000000" w:themeColor="text1"/>
          <w:sz w:val="22"/>
          <w:szCs w:val="22"/>
        </w:rPr>
        <w:t>R.A.3.</w:t>
      </w:r>
      <w:r w:rsidRPr="00564C38">
        <w:rPr>
          <w:rFonts w:ascii="Arial" w:hAnsi="Arial"/>
          <w:color w:val="000000" w:themeColor="text1"/>
          <w:sz w:val="22"/>
          <w:szCs w:val="22"/>
        </w:rPr>
        <w:t> </w:t>
      </w:r>
      <w:r w:rsidRPr="00564C38">
        <w:rPr>
          <w:rFonts w:ascii="Arial" w:hAnsi="Arial"/>
          <w:color w:val="000000" w:themeColor="text1"/>
          <w:sz w:val="22"/>
          <w:szCs w:val="22"/>
          <w:lang w:val="es-ES_tradnl"/>
        </w:rPr>
        <w:t xml:space="preserve"> Pone en práctica las habilidades emprendedoras necesarias para el desarrollo de procesos de innovación e investigación aplicadas que promuevan la modernización del sector productivo hacia un modelo sostenible</w:t>
      </w:r>
      <w:r w:rsidRPr="00564C38">
        <w:rPr>
          <w:rFonts w:ascii="Arial" w:hAnsi="Arial"/>
          <w:color w:val="000000" w:themeColor="text1"/>
          <w:sz w:val="22"/>
          <w:szCs w:val="22"/>
        </w:rPr>
        <w:t>.</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Criterios de evaluación:</w:t>
      </w:r>
      <w:r w:rsidRPr="00564C38">
        <w:rPr>
          <w:rFonts w:ascii="Arial" w:hAnsi="Arial" w:cs="Arial"/>
          <w:bCs/>
          <w:color w:val="000000" w:themeColor="text1"/>
          <w:sz w:val="22"/>
          <w:szCs w:val="22"/>
        </w:rPr>
        <w:t xml:space="preserve"> </w:t>
      </w:r>
    </w:p>
    <w:p w:rsidR="001C3C05" w:rsidRPr="00564C38" w:rsidRDefault="006C5876" w:rsidP="00313903">
      <w:pPr>
        <w:pStyle w:val="Prrafodelista"/>
        <w:numPr>
          <w:ilvl w:val="0"/>
          <w:numId w:val="27"/>
        </w:numPr>
        <w:jc w:val="both"/>
        <w:rPr>
          <w:rFonts w:ascii="Arial" w:hAnsi="Arial"/>
          <w:color w:val="000000" w:themeColor="text1"/>
          <w:sz w:val="22"/>
          <w:szCs w:val="22"/>
        </w:rPr>
      </w:pPr>
      <w:r w:rsidRPr="00564C38">
        <w:rPr>
          <w:rFonts w:ascii="Arial" w:hAnsi="Arial"/>
          <w:color w:val="000000" w:themeColor="text1"/>
          <w:sz w:val="22"/>
          <w:szCs w:val="22"/>
          <w:lang w:val="es-ES_tradnl"/>
        </w:rPr>
        <w:t>Se ha identificado el concepto de innovación y su relación con la construcción de una sociedad más sostenible que mejore el bienestar de los individuos.</w:t>
      </w:r>
    </w:p>
    <w:p w:rsidR="001C3C05" w:rsidRPr="00564C38" w:rsidRDefault="006C5876" w:rsidP="00313903">
      <w:pPr>
        <w:pStyle w:val="Prrafodelista"/>
        <w:numPr>
          <w:ilvl w:val="0"/>
          <w:numId w:val="27"/>
        </w:numPr>
        <w:jc w:val="both"/>
        <w:rPr>
          <w:rFonts w:ascii="Arial" w:hAnsi="Arial"/>
          <w:color w:val="000000" w:themeColor="text1"/>
          <w:sz w:val="22"/>
          <w:szCs w:val="22"/>
        </w:rPr>
      </w:pPr>
      <w:r w:rsidRPr="00564C38">
        <w:rPr>
          <w:rFonts w:ascii="Arial" w:hAnsi="Arial"/>
          <w:color w:val="000000" w:themeColor="text1"/>
          <w:sz w:val="22"/>
          <w:szCs w:val="22"/>
          <w:lang w:val="es-ES_tradnl"/>
        </w:rPr>
        <w:t>Se han analizado las distintas metodologías para emprender y su importancia para favorecer la innovación y como fuente de creación de empleo y bienestar social.</w:t>
      </w:r>
    </w:p>
    <w:p w:rsidR="001C3C05" w:rsidRPr="00564C38" w:rsidRDefault="006C5876" w:rsidP="00313903">
      <w:pPr>
        <w:pStyle w:val="Prrafodelista"/>
        <w:numPr>
          <w:ilvl w:val="0"/>
          <w:numId w:val="27"/>
        </w:numPr>
        <w:jc w:val="both"/>
        <w:rPr>
          <w:rFonts w:ascii="Arial" w:hAnsi="Arial"/>
          <w:color w:val="000000" w:themeColor="text1"/>
          <w:sz w:val="22"/>
          <w:szCs w:val="22"/>
        </w:rPr>
      </w:pPr>
      <w:r w:rsidRPr="00564C38">
        <w:rPr>
          <w:rFonts w:ascii="Arial" w:hAnsi="Arial"/>
          <w:color w:val="000000" w:themeColor="text1"/>
          <w:sz w:val="22"/>
          <w:szCs w:val="22"/>
          <w:lang w:val="es-ES_tradnl"/>
        </w:rPr>
        <w:t>Se han aplicado las habilidades emprendedoras necesarias para promover el emprendimiento y el intraemprendimiento</w:t>
      </w:r>
    </w:p>
    <w:p w:rsidR="001C3C05" w:rsidRPr="00564C38" w:rsidRDefault="006C5876" w:rsidP="00313903">
      <w:pPr>
        <w:pStyle w:val="Prrafodelista"/>
        <w:numPr>
          <w:ilvl w:val="0"/>
          <w:numId w:val="27"/>
        </w:numPr>
        <w:jc w:val="both"/>
        <w:rPr>
          <w:rFonts w:ascii="Arial" w:hAnsi="Arial"/>
          <w:color w:val="000000" w:themeColor="text1"/>
          <w:sz w:val="22"/>
          <w:szCs w:val="22"/>
        </w:rPr>
      </w:pPr>
      <w:r w:rsidRPr="00564C38">
        <w:rPr>
          <w:rFonts w:ascii="Arial" w:hAnsi="Arial"/>
          <w:color w:val="000000" w:themeColor="text1"/>
          <w:sz w:val="22"/>
          <w:szCs w:val="22"/>
          <w:lang w:val="es-ES_tradnl"/>
        </w:rPr>
        <w:t>Se ha puesto en práctica el trabajo colaborativo como requisito para el desarrollo de procesos de innovación.</w:t>
      </w:r>
    </w:p>
    <w:p w:rsidR="001C3C05" w:rsidRPr="00564C38" w:rsidRDefault="006C5876" w:rsidP="00313903">
      <w:pPr>
        <w:pStyle w:val="Prrafodelista"/>
        <w:numPr>
          <w:ilvl w:val="0"/>
          <w:numId w:val="27"/>
        </w:numPr>
        <w:jc w:val="both"/>
        <w:rPr>
          <w:rFonts w:ascii="Arial" w:hAnsi="Arial"/>
          <w:color w:val="000000" w:themeColor="text1"/>
          <w:sz w:val="22"/>
          <w:szCs w:val="22"/>
        </w:rPr>
      </w:pPr>
      <w:r w:rsidRPr="00564C38">
        <w:rPr>
          <w:rFonts w:ascii="Arial" w:hAnsi="Arial"/>
          <w:color w:val="000000" w:themeColor="text1"/>
          <w:sz w:val="22"/>
          <w:szCs w:val="22"/>
          <w:lang w:val="es-ES_tradnl"/>
        </w:rPr>
        <w:t>Se ha desarrollado la competencia digital necesaria para la mejora de los procesos de innovación e investigación aplicadas que promuevan la modernización del sector productivo</w:t>
      </w:r>
    </w:p>
    <w:p w:rsidR="001C3C05" w:rsidRPr="00564C38" w:rsidRDefault="006C5876" w:rsidP="00313903">
      <w:pPr>
        <w:pStyle w:val="Prrafodelista"/>
        <w:numPr>
          <w:ilvl w:val="0"/>
          <w:numId w:val="27"/>
        </w:numPr>
        <w:jc w:val="both"/>
        <w:rPr>
          <w:rFonts w:ascii="Arial" w:hAnsi="Arial"/>
          <w:color w:val="000000" w:themeColor="text1"/>
          <w:sz w:val="22"/>
          <w:szCs w:val="22"/>
        </w:rPr>
      </w:pPr>
      <w:r w:rsidRPr="00564C38">
        <w:rPr>
          <w:rFonts w:ascii="Arial" w:hAnsi="Arial"/>
          <w:color w:val="000000" w:themeColor="text1"/>
          <w:sz w:val="22"/>
          <w:szCs w:val="22"/>
          <w:lang w:val="es-ES_tradnl"/>
        </w:rPr>
        <w:t>Se han incorporado los objetivos de las políticas e iniciativas relacionadas con la sostenibilidad y el medio ambiente en la estrategia empresarial enfocado al desarrollo de un modelo económico y social sostenible.</w:t>
      </w:r>
    </w:p>
    <w:p w:rsidR="001C3C05" w:rsidRPr="00564C38" w:rsidRDefault="001C3C05" w:rsidP="00313903">
      <w:pPr>
        <w:pStyle w:val="Prrafodelista"/>
        <w:jc w:val="both"/>
        <w:rPr>
          <w:rFonts w:ascii="Arial" w:hAnsi="Arial"/>
          <w:color w:val="000000" w:themeColor="text1"/>
          <w:sz w:val="22"/>
          <w:szCs w:val="22"/>
        </w:rPr>
      </w:pPr>
    </w:p>
    <w:p w:rsidR="001C3C05" w:rsidRPr="00564C38" w:rsidRDefault="001C3C05" w:rsidP="00313903">
      <w:pPr>
        <w:pStyle w:val="Prrafodelista"/>
        <w:jc w:val="both"/>
        <w:rPr>
          <w:rFonts w:ascii="Arial" w:hAnsi="Arial"/>
          <w:color w:val="000000" w:themeColor="text1"/>
          <w:sz w:val="22"/>
          <w:szCs w:val="22"/>
        </w:rPr>
      </w:pP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 xml:space="preserve">Unidad 4: El cliente y la idea. </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Contenidos:</w:t>
      </w:r>
    </w:p>
    <w:p w:rsidR="001C3C05" w:rsidRPr="00564C38" w:rsidRDefault="006C5876" w:rsidP="00313903">
      <w:pPr>
        <w:pStyle w:val="Prrafodelista"/>
        <w:numPr>
          <w:ilvl w:val="0"/>
          <w:numId w:val="33"/>
        </w:numPr>
        <w:jc w:val="both"/>
        <w:rPr>
          <w:rFonts w:ascii="Arial" w:hAnsi="Arial"/>
          <w:color w:val="000000" w:themeColor="text1"/>
          <w:sz w:val="22"/>
          <w:szCs w:val="22"/>
        </w:rPr>
      </w:pPr>
      <w:r w:rsidRPr="00564C38">
        <w:rPr>
          <w:rFonts w:ascii="Arial" w:hAnsi="Arial" w:cs="Arial"/>
          <w:color w:val="000000" w:themeColor="text1"/>
          <w:sz w:val="22"/>
          <w:szCs w:val="22"/>
        </w:rPr>
        <w:t>El segmento de mercado.</w:t>
      </w:r>
    </w:p>
    <w:p w:rsidR="001C3C05" w:rsidRPr="00564C38" w:rsidRDefault="006C5876" w:rsidP="00313903">
      <w:pPr>
        <w:pStyle w:val="Prrafodelista"/>
        <w:numPr>
          <w:ilvl w:val="0"/>
          <w:numId w:val="33"/>
        </w:numPr>
        <w:jc w:val="both"/>
        <w:rPr>
          <w:rFonts w:ascii="Arial" w:hAnsi="Arial"/>
          <w:color w:val="000000" w:themeColor="text1"/>
          <w:sz w:val="22"/>
          <w:szCs w:val="22"/>
        </w:rPr>
      </w:pPr>
      <w:r w:rsidRPr="00564C38">
        <w:rPr>
          <w:rFonts w:ascii="Arial" w:hAnsi="Arial" w:cs="Arial"/>
          <w:color w:val="000000" w:themeColor="text1"/>
          <w:sz w:val="22"/>
          <w:szCs w:val="22"/>
        </w:rPr>
        <w:t>Estudio de nuestro cliente objetivo.</w:t>
      </w:r>
    </w:p>
    <w:p w:rsidR="001C3C05" w:rsidRPr="00564C38" w:rsidRDefault="006C5876" w:rsidP="00313903">
      <w:pPr>
        <w:pStyle w:val="Prrafodelista"/>
        <w:numPr>
          <w:ilvl w:val="0"/>
          <w:numId w:val="34"/>
        </w:numPr>
        <w:jc w:val="both"/>
        <w:rPr>
          <w:rFonts w:ascii="Arial" w:hAnsi="Arial"/>
          <w:color w:val="000000" w:themeColor="text1"/>
          <w:sz w:val="22"/>
          <w:szCs w:val="22"/>
        </w:rPr>
      </w:pPr>
      <w:r w:rsidRPr="00564C38">
        <w:rPr>
          <w:rFonts w:ascii="Arial" w:hAnsi="Arial" w:cs="Arial"/>
          <w:color w:val="000000" w:themeColor="text1"/>
          <w:sz w:val="22"/>
          <w:szCs w:val="22"/>
        </w:rPr>
        <w:t>Lienzo de propuesta de valor y Early Adopters.</w:t>
      </w:r>
    </w:p>
    <w:p w:rsidR="001C3C05" w:rsidRPr="00564C38" w:rsidRDefault="006C5876" w:rsidP="00313903">
      <w:pPr>
        <w:pStyle w:val="Prrafodelista"/>
        <w:numPr>
          <w:ilvl w:val="0"/>
          <w:numId w:val="34"/>
        </w:numPr>
        <w:jc w:val="both"/>
        <w:rPr>
          <w:rFonts w:ascii="Arial" w:hAnsi="Arial"/>
          <w:color w:val="000000" w:themeColor="text1"/>
          <w:sz w:val="22"/>
          <w:szCs w:val="22"/>
        </w:rPr>
      </w:pPr>
      <w:r w:rsidRPr="00564C38">
        <w:rPr>
          <w:rFonts w:ascii="Arial" w:hAnsi="Arial" w:cs="Arial"/>
          <w:color w:val="000000" w:themeColor="text1"/>
          <w:sz w:val="22"/>
          <w:szCs w:val="22"/>
        </w:rPr>
        <w:t>Mapa de empatía y entrevista de problema.</w:t>
      </w:r>
    </w:p>
    <w:p w:rsidR="001C3C05" w:rsidRPr="00564C38" w:rsidRDefault="006C5876" w:rsidP="00313903">
      <w:pPr>
        <w:pStyle w:val="Prrafodelista"/>
        <w:numPr>
          <w:ilvl w:val="0"/>
          <w:numId w:val="33"/>
        </w:numPr>
        <w:jc w:val="both"/>
        <w:rPr>
          <w:rFonts w:ascii="Arial" w:hAnsi="Arial"/>
          <w:color w:val="000000" w:themeColor="text1"/>
          <w:sz w:val="22"/>
          <w:szCs w:val="22"/>
        </w:rPr>
      </w:pPr>
      <w:r w:rsidRPr="00564C38">
        <w:rPr>
          <w:rFonts w:ascii="Arial" w:hAnsi="Arial" w:cs="Arial"/>
          <w:color w:val="000000" w:themeColor="text1"/>
          <w:sz w:val="22"/>
          <w:szCs w:val="22"/>
        </w:rPr>
        <w:t>La idea de negocio.</w:t>
      </w:r>
    </w:p>
    <w:p w:rsidR="001C3C05" w:rsidRPr="00564C38" w:rsidRDefault="006C5876" w:rsidP="00313903">
      <w:pPr>
        <w:pStyle w:val="Prrafodelista"/>
        <w:numPr>
          <w:ilvl w:val="0"/>
          <w:numId w:val="35"/>
        </w:numPr>
        <w:jc w:val="both"/>
        <w:rPr>
          <w:rFonts w:ascii="Arial" w:hAnsi="Arial"/>
          <w:color w:val="000000" w:themeColor="text1"/>
          <w:sz w:val="22"/>
          <w:szCs w:val="22"/>
        </w:rPr>
      </w:pPr>
      <w:r w:rsidRPr="00564C38">
        <w:rPr>
          <w:rFonts w:ascii="Arial" w:hAnsi="Arial" w:cs="Arial"/>
          <w:color w:val="000000" w:themeColor="text1"/>
          <w:sz w:val="22"/>
          <w:szCs w:val="22"/>
        </w:rPr>
        <w:t>Fuentes de ideas de negocio.</w:t>
      </w:r>
    </w:p>
    <w:p w:rsidR="001C3C05" w:rsidRPr="00564C38" w:rsidRDefault="006C5876" w:rsidP="00313903">
      <w:pPr>
        <w:pStyle w:val="Prrafodelista"/>
        <w:numPr>
          <w:ilvl w:val="0"/>
          <w:numId w:val="35"/>
        </w:numPr>
        <w:jc w:val="both"/>
        <w:rPr>
          <w:rFonts w:ascii="Arial" w:hAnsi="Arial"/>
          <w:color w:val="000000" w:themeColor="text1"/>
          <w:sz w:val="22"/>
          <w:szCs w:val="22"/>
        </w:rPr>
      </w:pPr>
      <w:r w:rsidRPr="00564C38">
        <w:rPr>
          <w:rFonts w:ascii="Arial" w:hAnsi="Arial" w:cs="Arial"/>
          <w:color w:val="000000" w:themeColor="text1"/>
          <w:sz w:val="22"/>
          <w:szCs w:val="22"/>
        </w:rPr>
        <w:t>La propuesta de valor de la idea.</w:t>
      </w:r>
    </w:p>
    <w:p w:rsidR="001C3C05" w:rsidRPr="00564C38" w:rsidRDefault="006C5876" w:rsidP="00313903">
      <w:pPr>
        <w:pStyle w:val="Prrafodelista"/>
        <w:numPr>
          <w:ilvl w:val="0"/>
          <w:numId w:val="33"/>
        </w:numPr>
        <w:jc w:val="both"/>
        <w:rPr>
          <w:rFonts w:ascii="Arial" w:hAnsi="Arial"/>
          <w:color w:val="000000" w:themeColor="text1"/>
          <w:sz w:val="22"/>
          <w:szCs w:val="22"/>
        </w:rPr>
      </w:pPr>
      <w:r w:rsidRPr="00564C38">
        <w:rPr>
          <w:rFonts w:ascii="Arial" w:hAnsi="Arial" w:cs="Arial"/>
          <w:color w:val="000000" w:themeColor="text1"/>
          <w:sz w:val="22"/>
          <w:szCs w:val="22"/>
        </w:rPr>
        <w:t>Generando la idea de negocio.</w:t>
      </w:r>
    </w:p>
    <w:p w:rsidR="001C3C05" w:rsidRPr="00564C38" w:rsidRDefault="006C5876" w:rsidP="00313903">
      <w:pPr>
        <w:pStyle w:val="Prrafodelista"/>
        <w:numPr>
          <w:ilvl w:val="0"/>
          <w:numId w:val="31"/>
        </w:numPr>
        <w:jc w:val="both"/>
        <w:rPr>
          <w:rFonts w:ascii="Arial" w:hAnsi="Arial"/>
          <w:color w:val="000000" w:themeColor="text1"/>
          <w:sz w:val="22"/>
          <w:szCs w:val="22"/>
        </w:rPr>
      </w:pPr>
      <w:r w:rsidRPr="00564C38">
        <w:rPr>
          <w:rFonts w:ascii="Arial" w:hAnsi="Arial" w:cs="Arial"/>
          <w:color w:val="000000" w:themeColor="text1"/>
          <w:sz w:val="22"/>
          <w:szCs w:val="22"/>
        </w:rPr>
        <w:t>Trabajo individual y en grupo.</w:t>
      </w:r>
    </w:p>
    <w:p w:rsidR="001C3C05" w:rsidRPr="00564C38" w:rsidRDefault="006C5876" w:rsidP="00313903">
      <w:pPr>
        <w:pStyle w:val="Prrafodelista"/>
        <w:numPr>
          <w:ilvl w:val="0"/>
          <w:numId w:val="31"/>
        </w:numPr>
        <w:jc w:val="both"/>
        <w:rPr>
          <w:rFonts w:ascii="Arial" w:hAnsi="Arial"/>
          <w:color w:val="000000" w:themeColor="text1"/>
          <w:sz w:val="22"/>
          <w:szCs w:val="22"/>
        </w:rPr>
      </w:pPr>
      <w:r w:rsidRPr="00564C38">
        <w:rPr>
          <w:rFonts w:ascii="Arial" w:hAnsi="Arial" w:cs="Arial"/>
          <w:color w:val="000000" w:themeColor="text1"/>
          <w:sz w:val="22"/>
          <w:szCs w:val="22"/>
        </w:rPr>
        <w:t>La incorporación de valores éticos y sociales.</w:t>
      </w:r>
    </w:p>
    <w:p w:rsidR="001C3C05" w:rsidRPr="00564C38" w:rsidRDefault="001C3C05" w:rsidP="00313903">
      <w:pPr>
        <w:pStyle w:val="Prrafodelista"/>
        <w:jc w:val="both"/>
        <w:rPr>
          <w:rFonts w:ascii="Arial" w:hAnsi="Arial"/>
          <w:color w:val="000000" w:themeColor="text1"/>
          <w:sz w:val="22"/>
          <w:szCs w:val="22"/>
        </w:rPr>
      </w:pPr>
    </w:p>
    <w:p w:rsidR="001C3C05" w:rsidRPr="00564C38" w:rsidRDefault="006C5876" w:rsidP="00313903">
      <w:pPr>
        <w:jc w:val="both"/>
        <w:rPr>
          <w:rFonts w:ascii="Arial" w:hAnsi="Arial"/>
          <w:color w:val="000000" w:themeColor="text1"/>
          <w:sz w:val="22"/>
          <w:szCs w:val="22"/>
        </w:rPr>
      </w:pPr>
      <w:bookmarkStart w:id="8" w:name="_GoBack"/>
      <w:bookmarkEnd w:id="8"/>
      <w:r w:rsidRPr="00564C38">
        <w:rPr>
          <w:rFonts w:ascii="Arial" w:hAnsi="Arial" w:cs="Arial"/>
          <w:b/>
          <w:color w:val="000000" w:themeColor="text1"/>
          <w:sz w:val="22"/>
          <w:szCs w:val="22"/>
        </w:rPr>
        <w:t>Resultados de aprendizaje:</w:t>
      </w:r>
      <w:r w:rsidRPr="00564C38">
        <w:rPr>
          <w:rFonts w:ascii="Arial" w:hAnsi="Arial" w:cs="Arial"/>
          <w:bCs/>
          <w:color w:val="000000" w:themeColor="text1"/>
          <w:sz w:val="22"/>
          <w:szCs w:val="22"/>
        </w:rPr>
        <w:t xml:space="preserve"> </w:t>
      </w:r>
    </w:p>
    <w:p w:rsidR="001C3C05" w:rsidRPr="00564C38" w:rsidRDefault="006C5876" w:rsidP="00313903">
      <w:pPr>
        <w:spacing w:line="259" w:lineRule="auto"/>
        <w:jc w:val="both"/>
        <w:rPr>
          <w:rFonts w:ascii="Arial" w:hAnsi="Arial"/>
          <w:color w:val="000000" w:themeColor="text1"/>
          <w:sz w:val="22"/>
          <w:szCs w:val="22"/>
        </w:rPr>
      </w:pPr>
      <w:r w:rsidRPr="00564C38">
        <w:rPr>
          <w:rFonts w:ascii="Arial" w:hAnsi="Arial"/>
          <w:color w:val="000000" w:themeColor="text1"/>
          <w:sz w:val="22"/>
          <w:szCs w:val="22"/>
        </w:rPr>
        <w:t>4. </w:t>
      </w:r>
      <w:r w:rsidRPr="00564C38">
        <w:rPr>
          <w:rFonts w:ascii="Arial" w:hAnsi="Arial"/>
          <w:color w:val="000000" w:themeColor="text1"/>
          <w:sz w:val="22"/>
          <w:szCs w:val="22"/>
          <w:lang w:val="es-ES_tradnl"/>
        </w:rPr>
        <w:t xml:space="preserve"> Identifica, define y valida ideas de emprendimiento generadoras de nuevas oportunidades a partir de estrategias de análisis del entorno socio-productivo utilizando metodologías ágiles para el emprendimiento</w:t>
      </w:r>
      <w:r w:rsidRPr="00564C38">
        <w:rPr>
          <w:rFonts w:ascii="Arial" w:hAnsi="Arial"/>
          <w:color w:val="000000" w:themeColor="text1"/>
          <w:sz w:val="22"/>
          <w:szCs w:val="22"/>
        </w:rPr>
        <w:t>.</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Criterios de evaluación:</w:t>
      </w:r>
      <w:r w:rsidRPr="00564C38">
        <w:rPr>
          <w:rFonts w:ascii="Arial" w:hAnsi="Arial" w:cs="Arial"/>
          <w:bCs/>
          <w:color w:val="000000" w:themeColor="text1"/>
          <w:sz w:val="22"/>
          <w:szCs w:val="22"/>
        </w:rPr>
        <w:t xml:space="preserve"> </w:t>
      </w:r>
    </w:p>
    <w:p w:rsidR="001C3C05" w:rsidRPr="00564C38" w:rsidRDefault="006C5876" w:rsidP="00313903">
      <w:pPr>
        <w:pStyle w:val="Prrafodelista"/>
        <w:numPr>
          <w:ilvl w:val="0"/>
          <w:numId w:val="32"/>
        </w:numPr>
        <w:spacing w:after="144"/>
        <w:jc w:val="both"/>
        <w:rPr>
          <w:rFonts w:ascii="Arial" w:hAnsi="Arial"/>
          <w:color w:val="000000" w:themeColor="text1"/>
          <w:sz w:val="22"/>
          <w:szCs w:val="22"/>
        </w:rPr>
      </w:pPr>
      <w:r w:rsidRPr="00564C38">
        <w:rPr>
          <w:rFonts w:ascii="Arial" w:hAnsi="Arial"/>
          <w:color w:val="000000" w:themeColor="text1"/>
          <w:sz w:val="22"/>
          <w:szCs w:val="22"/>
          <w:lang w:val="es-ES_tradnl"/>
        </w:rPr>
        <w:lastRenderedPageBreak/>
        <w:t>Se han identificado los problemas de las personas destinatarias potenciales del proyecto emprendedor como paso previo a la propuesta de soluciones que se conviertan en oportunidades.</w:t>
      </w:r>
    </w:p>
    <w:p w:rsidR="001C3C05" w:rsidRPr="00564C38" w:rsidRDefault="006C5876" w:rsidP="00313903">
      <w:pPr>
        <w:pStyle w:val="Prrafodelista"/>
        <w:numPr>
          <w:ilvl w:val="0"/>
          <w:numId w:val="32"/>
        </w:numPr>
        <w:spacing w:after="144"/>
        <w:jc w:val="both"/>
        <w:rPr>
          <w:rFonts w:ascii="Arial" w:hAnsi="Arial"/>
          <w:color w:val="000000" w:themeColor="text1"/>
          <w:sz w:val="22"/>
          <w:szCs w:val="22"/>
        </w:rPr>
      </w:pPr>
      <w:r w:rsidRPr="00564C38">
        <w:rPr>
          <w:rFonts w:ascii="Arial" w:hAnsi="Arial"/>
          <w:color w:val="000000" w:themeColor="text1"/>
          <w:sz w:val="22"/>
          <w:szCs w:val="22"/>
          <w:lang w:val="es-ES_tradnl"/>
        </w:rPr>
        <w:t>Se ha puesto en práctica el proceso creativo con el fin de conseguir una idea emprendedora que aporte valor económico, social y/o cultural.</w:t>
      </w:r>
    </w:p>
    <w:p w:rsidR="001C3C05" w:rsidRPr="00564C38" w:rsidRDefault="006C5876" w:rsidP="00313903">
      <w:pPr>
        <w:pStyle w:val="Prrafodelista"/>
        <w:numPr>
          <w:ilvl w:val="0"/>
          <w:numId w:val="32"/>
        </w:numPr>
        <w:spacing w:after="144"/>
        <w:jc w:val="both"/>
        <w:rPr>
          <w:rFonts w:ascii="Arial" w:hAnsi="Arial"/>
          <w:color w:val="000000" w:themeColor="text1"/>
          <w:sz w:val="22"/>
          <w:szCs w:val="22"/>
        </w:rPr>
      </w:pPr>
      <w:r w:rsidRPr="00564C38">
        <w:rPr>
          <w:rFonts w:ascii="Arial" w:hAnsi="Arial"/>
          <w:color w:val="000000" w:themeColor="text1"/>
          <w:sz w:val="22"/>
          <w:szCs w:val="22"/>
          <w:lang w:val="es-ES_tradnl"/>
        </w:rPr>
        <w:t>Se ha diseñado un modelo de negocio y/o gestión derivado de la idea emprendedora.</w:t>
      </w:r>
    </w:p>
    <w:p w:rsidR="001C3C05" w:rsidRPr="00564C38" w:rsidRDefault="006C5876" w:rsidP="00313903">
      <w:pPr>
        <w:pStyle w:val="Prrafodelista"/>
        <w:numPr>
          <w:ilvl w:val="0"/>
          <w:numId w:val="32"/>
        </w:numPr>
        <w:spacing w:after="144"/>
        <w:jc w:val="both"/>
        <w:rPr>
          <w:rFonts w:ascii="Arial" w:hAnsi="Arial"/>
          <w:color w:val="000000" w:themeColor="text1"/>
          <w:sz w:val="22"/>
          <w:szCs w:val="22"/>
        </w:rPr>
      </w:pPr>
      <w:r w:rsidRPr="00564C38">
        <w:rPr>
          <w:rFonts w:ascii="Arial" w:hAnsi="Arial"/>
          <w:color w:val="000000" w:themeColor="text1"/>
          <w:sz w:val="22"/>
          <w:szCs w:val="22"/>
          <w:lang w:val="es-ES_tradnl"/>
        </w:rPr>
        <w:t>Se han incorporado valores éticos y sociales a la idea emprendedora analizando modelos de balance social.</w:t>
      </w:r>
    </w:p>
    <w:p w:rsidR="001C3C05" w:rsidRPr="00564C38" w:rsidRDefault="006C5876" w:rsidP="00313903">
      <w:pPr>
        <w:pStyle w:val="Prrafodelista"/>
        <w:numPr>
          <w:ilvl w:val="0"/>
          <w:numId w:val="27"/>
        </w:numPr>
        <w:spacing w:after="144"/>
        <w:jc w:val="both"/>
        <w:rPr>
          <w:rFonts w:ascii="Arial" w:hAnsi="Arial"/>
          <w:color w:val="000000" w:themeColor="text1"/>
          <w:sz w:val="22"/>
          <w:szCs w:val="22"/>
        </w:rPr>
      </w:pPr>
      <w:r w:rsidRPr="00564C38">
        <w:rPr>
          <w:rFonts w:ascii="Arial" w:hAnsi="Arial"/>
          <w:color w:val="000000" w:themeColor="text1"/>
          <w:sz w:val="22"/>
          <w:szCs w:val="22"/>
          <w:lang w:val="es-ES_tradnl"/>
        </w:rPr>
        <w:t>Se han realizado entrevistas de problema para validar el perfil y el problema de las personas destinatarias de la idea emprendedora.</w:t>
      </w:r>
    </w:p>
    <w:p w:rsidR="001C3C05" w:rsidRPr="00564C38" w:rsidRDefault="001C3C05" w:rsidP="00313903">
      <w:pPr>
        <w:pStyle w:val="Prrafodelista"/>
        <w:spacing w:after="144"/>
        <w:jc w:val="both"/>
        <w:rPr>
          <w:rFonts w:ascii="Arial" w:hAnsi="Arial"/>
          <w:color w:val="000000" w:themeColor="text1"/>
          <w:sz w:val="22"/>
          <w:szCs w:val="22"/>
        </w:rPr>
      </w:pPr>
    </w:p>
    <w:p w:rsidR="001C3C05" w:rsidRPr="00564C38" w:rsidRDefault="006C5876" w:rsidP="00313903">
      <w:pPr>
        <w:pStyle w:val="Prrafodelista"/>
        <w:spacing w:after="144"/>
        <w:ind w:left="0"/>
        <w:jc w:val="both"/>
        <w:rPr>
          <w:rFonts w:ascii="Arial" w:hAnsi="Arial"/>
          <w:color w:val="000000" w:themeColor="text1"/>
          <w:sz w:val="22"/>
          <w:szCs w:val="22"/>
        </w:rPr>
      </w:pPr>
      <w:r w:rsidRPr="00564C38">
        <w:rPr>
          <w:rFonts w:ascii="Arial" w:hAnsi="Arial"/>
          <w:b/>
          <w:bCs/>
          <w:color w:val="000000" w:themeColor="text1"/>
          <w:sz w:val="22"/>
          <w:szCs w:val="22"/>
        </w:rPr>
        <w:t xml:space="preserve">Unidad 5: El entorno y la competencia. </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Contenidos:</w:t>
      </w:r>
    </w:p>
    <w:p w:rsidR="001C3C05" w:rsidRPr="00564C38" w:rsidRDefault="006C5876" w:rsidP="00313903">
      <w:pPr>
        <w:pStyle w:val="Prrafodelista"/>
        <w:numPr>
          <w:ilvl w:val="0"/>
          <w:numId w:val="37"/>
        </w:numPr>
        <w:jc w:val="both"/>
        <w:rPr>
          <w:rFonts w:ascii="Arial" w:hAnsi="Arial"/>
          <w:color w:val="000000" w:themeColor="text1"/>
          <w:sz w:val="22"/>
          <w:szCs w:val="22"/>
        </w:rPr>
      </w:pPr>
      <w:r w:rsidRPr="00564C38">
        <w:rPr>
          <w:rFonts w:ascii="Arial" w:hAnsi="Arial" w:cs="Arial"/>
          <w:color w:val="000000" w:themeColor="text1"/>
          <w:sz w:val="22"/>
          <w:szCs w:val="22"/>
        </w:rPr>
        <w:t>El entorno general de las empresas.</w:t>
      </w:r>
    </w:p>
    <w:p w:rsidR="001C3C05" w:rsidRPr="00564C38" w:rsidRDefault="006C5876" w:rsidP="00313903">
      <w:pPr>
        <w:pStyle w:val="Prrafodelista"/>
        <w:numPr>
          <w:ilvl w:val="0"/>
          <w:numId w:val="37"/>
        </w:numPr>
        <w:jc w:val="both"/>
        <w:rPr>
          <w:rFonts w:ascii="Arial" w:hAnsi="Arial"/>
          <w:color w:val="000000" w:themeColor="text1"/>
          <w:sz w:val="22"/>
          <w:szCs w:val="22"/>
        </w:rPr>
      </w:pPr>
      <w:r w:rsidRPr="00564C38">
        <w:rPr>
          <w:rFonts w:ascii="Arial" w:hAnsi="Arial" w:cs="Arial"/>
          <w:color w:val="000000" w:themeColor="text1"/>
          <w:sz w:val="22"/>
          <w:szCs w:val="22"/>
        </w:rPr>
        <w:t>Tipos de entorno: sencillo / cambiante.</w:t>
      </w:r>
    </w:p>
    <w:p w:rsidR="001C3C05" w:rsidRPr="00564C38" w:rsidRDefault="006C5876" w:rsidP="00313903">
      <w:pPr>
        <w:pStyle w:val="Prrafodelista"/>
        <w:numPr>
          <w:ilvl w:val="0"/>
          <w:numId w:val="37"/>
        </w:numPr>
        <w:jc w:val="both"/>
        <w:rPr>
          <w:rFonts w:ascii="Arial" w:hAnsi="Arial"/>
          <w:color w:val="000000" w:themeColor="text1"/>
          <w:sz w:val="22"/>
          <w:szCs w:val="22"/>
        </w:rPr>
      </w:pPr>
      <w:r w:rsidRPr="00564C38">
        <w:rPr>
          <w:rFonts w:ascii="Arial" w:hAnsi="Arial" w:cs="Arial"/>
          <w:color w:val="000000" w:themeColor="text1"/>
          <w:sz w:val="22"/>
          <w:szCs w:val="22"/>
        </w:rPr>
        <w:t>El entorno específico del sector.</w:t>
      </w:r>
    </w:p>
    <w:p w:rsidR="001C3C05" w:rsidRPr="00564C38" w:rsidRDefault="006C5876" w:rsidP="00313903">
      <w:pPr>
        <w:pStyle w:val="Prrafodelista"/>
        <w:numPr>
          <w:ilvl w:val="0"/>
          <w:numId w:val="37"/>
        </w:numPr>
        <w:jc w:val="both"/>
        <w:rPr>
          <w:rFonts w:ascii="Arial" w:hAnsi="Arial"/>
          <w:color w:val="000000" w:themeColor="text1"/>
          <w:sz w:val="22"/>
          <w:szCs w:val="22"/>
        </w:rPr>
      </w:pPr>
      <w:r w:rsidRPr="00564C38">
        <w:rPr>
          <w:rFonts w:ascii="Arial" w:hAnsi="Arial" w:cs="Arial"/>
          <w:color w:val="000000" w:themeColor="text1"/>
          <w:sz w:val="22"/>
          <w:szCs w:val="22"/>
        </w:rPr>
        <w:t>Análisis de la competencia.</w:t>
      </w:r>
    </w:p>
    <w:p w:rsidR="001C3C05" w:rsidRPr="00564C38" w:rsidRDefault="006C5876" w:rsidP="00313903">
      <w:pPr>
        <w:pStyle w:val="Prrafodelista"/>
        <w:numPr>
          <w:ilvl w:val="0"/>
          <w:numId w:val="37"/>
        </w:numPr>
        <w:jc w:val="both"/>
        <w:rPr>
          <w:rFonts w:ascii="Arial" w:hAnsi="Arial"/>
          <w:color w:val="000000" w:themeColor="text1"/>
          <w:sz w:val="22"/>
          <w:szCs w:val="22"/>
        </w:rPr>
      </w:pPr>
      <w:r w:rsidRPr="00564C38">
        <w:rPr>
          <w:rFonts w:ascii="Arial" w:hAnsi="Arial" w:cs="Arial"/>
          <w:color w:val="000000" w:themeColor="text1"/>
          <w:sz w:val="22"/>
          <w:szCs w:val="22"/>
        </w:rPr>
        <w:t>Análisis DAFO y CAME.</w:t>
      </w:r>
    </w:p>
    <w:p w:rsidR="001C3C05" w:rsidRPr="00564C38" w:rsidRDefault="006C5876" w:rsidP="00313903">
      <w:pPr>
        <w:pStyle w:val="Prrafodelista"/>
        <w:numPr>
          <w:ilvl w:val="0"/>
          <w:numId w:val="37"/>
        </w:numPr>
        <w:jc w:val="both"/>
        <w:rPr>
          <w:rFonts w:ascii="Arial" w:hAnsi="Arial"/>
          <w:color w:val="000000" w:themeColor="text1"/>
          <w:sz w:val="22"/>
          <w:szCs w:val="22"/>
        </w:rPr>
      </w:pPr>
      <w:r w:rsidRPr="00564C38">
        <w:rPr>
          <w:rFonts w:ascii="Arial" w:hAnsi="Arial" w:cs="Arial"/>
          <w:color w:val="000000" w:themeColor="text1"/>
          <w:sz w:val="22"/>
          <w:szCs w:val="22"/>
        </w:rPr>
        <w:t>Economía circular y del bien común.</w:t>
      </w:r>
    </w:p>
    <w:p w:rsidR="001C3C05" w:rsidRPr="00564C38" w:rsidRDefault="006C5876" w:rsidP="00313903">
      <w:pPr>
        <w:pStyle w:val="Prrafodelista"/>
        <w:numPr>
          <w:ilvl w:val="0"/>
          <w:numId w:val="36"/>
        </w:numPr>
        <w:jc w:val="both"/>
        <w:rPr>
          <w:rFonts w:ascii="Arial" w:hAnsi="Arial"/>
          <w:color w:val="000000" w:themeColor="text1"/>
          <w:sz w:val="22"/>
          <w:szCs w:val="22"/>
        </w:rPr>
      </w:pPr>
      <w:r w:rsidRPr="00564C38">
        <w:rPr>
          <w:rFonts w:ascii="Arial" w:hAnsi="Arial" w:cs="Arial"/>
          <w:color w:val="000000" w:themeColor="text1"/>
          <w:sz w:val="22"/>
          <w:szCs w:val="22"/>
        </w:rPr>
        <w:t>Economía verde y circular frente a economía lineal.</w:t>
      </w:r>
    </w:p>
    <w:p w:rsidR="001C3C05" w:rsidRPr="00564C38" w:rsidRDefault="006C5876" w:rsidP="00313903">
      <w:pPr>
        <w:pStyle w:val="Prrafodelista"/>
        <w:numPr>
          <w:ilvl w:val="0"/>
          <w:numId w:val="36"/>
        </w:numPr>
        <w:jc w:val="both"/>
        <w:rPr>
          <w:rFonts w:ascii="Arial" w:hAnsi="Arial"/>
          <w:color w:val="000000" w:themeColor="text1"/>
          <w:sz w:val="22"/>
          <w:szCs w:val="22"/>
        </w:rPr>
      </w:pPr>
      <w:r w:rsidRPr="00564C38">
        <w:rPr>
          <w:rFonts w:ascii="Arial" w:hAnsi="Arial" w:cs="Arial"/>
          <w:color w:val="000000" w:themeColor="text1"/>
          <w:sz w:val="22"/>
          <w:szCs w:val="22"/>
        </w:rPr>
        <w:t>Economía del bien común.</w:t>
      </w:r>
    </w:p>
    <w:p w:rsidR="001C3C05" w:rsidRPr="00564C38" w:rsidRDefault="001C3C05" w:rsidP="00313903">
      <w:pPr>
        <w:pStyle w:val="Prrafodelista"/>
        <w:jc w:val="both"/>
        <w:rPr>
          <w:rFonts w:ascii="Arial" w:hAnsi="Arial"/>
          <w:color w:val="000000" w:themeColor="text1"/>
          <w:sz w:val="22"/>
          <w:szCs w:val="22"/>
        </w:rPr>
      </w:pP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Resultados de aprendizaje:</w:t>
      </w:r>
      <w:r w:rsidRPr="00564C38">
        <w:rPr>
          <w:rFonts w:ascii="Arial" w:hAnsi="Arial" w:cs="Arial"/>
          <w:bCs/>
          <w:color w:val="000000" w:themeColor="text1"/>
          <w:sz w:val="22"/>
          <w:szCs w:val="22"/>
        </w:rPr>
        <w:t xml:space="preserve"> </w:t>
      </w:r>
    </w:p>
    <w:p w:rsidR="001C3C05" w:rsidRPr="00564C38" w:rsidRDefault="006C5876" w:rsidP="00313903">
      <w:pPr>
        <w:spacing w:line="259" w:lineRule="auto"/>
        <w:jc w:val="both"/>
        <w:rPr>
          <w:rFonts w:ascii="Arial" w:hAnsi="Arial"/>
          <w:color w:val="000000" w:themeColor="text1"/>
          <w:sz w:val="22"/>
          <w:szCs w:val="22"/>
        </w:rPr>
      </w:pPr>
      <w:r w:rsidRPr="00564C38">
        <w:rPr>
          <w:rFonts w:ascii="Arial" w:hAnsi="Arial"/>
          <w:color w:val="000000" w:themeColor="text1"/>
          <w:sz w:val="22"/>
          <w:szCs w:val="22"/>
        </w:rPr>
        <w:t>4. </w:t>
      </w:r>
      <w:r w:rsidRPr="00564C38">
        <w:rPr>
          <w:rFonts w:ascii="Arial" w:hAnsi="Arial"/>
          <w:color w:val="000000" w:themeColor="text1"/>
          <w:sz w:val="22"/>
          <w:szCs w:val="22"/>
          <w:lang w:val="es-ES_tradnl"/>
        </w:rPr>
        <w:t xml:space="preserve"> Identifica, define y valida ideas de emprendimiento generadoras de nuevas oportunidades a partir de estrategias de análisis del entorno socio-productivo utilizando metodologías ágiles para el emprendimiento</w:t>
      </w:r>
      <w:r w:rsidRPr="00564C38">
        <w:rPr>
          <w:rFonts w:ascii="Arial" w:hAnsi="Arial"/>
          <w:color w:val="000000" w:themeColor="text1"/>
          <w:sz w:val="22"/>
          <w:szCs w:val="22"/>
        </w:rPr>
        <w:t>.</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Criterios de evaluación:</w:t>
      </w:r>
      <w:r w:rsidRPr="00564C38">
        <w:rPr>
          <w:rFonts w:ascii="Arial" w:hAnsi="Arial" w:cs="Arial"/>
          <w:bCs/>
          <w:color w:val="000000" w:themeColor="text1"/>
          <w:sz w:val="22"/>
          <w:szCs w:val="22"/>
        </w:rPr>
        <w:t xml:space="preserve"> </w:t>
      </w:r>
    </w:p>
    <w:p w:rsidR="001C3C05" w:rsidRPr="00564C38" w:rsidRDefault="006C5876" w:rsidP="00313903">
      <w:pPr>
        <w:pStyle w:val="Prrafodelista"/>
        <w:numPr>
          <w:ilvl w:val="0"/>
          <w:numId w:val="32"/>
        </w:numPr>
        <w:jc w:val="both"/>
        <w:rPr>
          <w:rFonts w:ascii="Arial" w:hAnsi="Arial"/>
          <w:color w:val="000000" w:themeColor="text1"/>
          <w:sz w:val="22"/>
          <w:szCs w:val="22"/>
        </w:rPr>
      </w:pPr>
      <w:r w:rsidRPr="00564C38">
        <w:rPr>
          <w:rFonts w:ascii="Arial" w:hAnsi="Arial"/>
          <w:color w:val="000000" w:themeColor="text1"/>
          <w:sz w:val="22"/>
          <w:szCs w:val="22"/>
          <w:lang w:val="es-ES_tradnl"/>
        </w:rPr>
        <w:t>Se ha analizado la contribución de la Economía Circular y la Economía del Bien Común al desarrollo de un modelo económico y social basado en la equidad, la justicia social y la sostenibilidad.</w:t>
      </w:r>
    </w:p>
    <w:p w:rsidR="001C3C05" w:rsidRPr="00564C38" w:rsidRDefault="006C5876" w:rsidP="00313903">
      <w:pPr>
        <w:pStyle w:val="Prrafodelista"/>
        <w:numPr>
          <w:ilvl w:val="0"/>
          <w:numId w:val="32"/>
        </w:numPr>
        <w:jc w:val="both"/>
        <w:rPr>
          <w:rFonts w:ascii="Arial" w:hAnsi="Arial"/>
          <w:color w:val="000000" w:themeColor="text1"/>
          <w:sz w:val="22"/>
          <w:szCs w:val="22"/>
        </w:rPr>
      </w:pPr>
      <w:r w:rsidRPr="00564C38">
        <w:rPr>
          <w:rFonts w:ascii="Arial" w:hAnsi="Arial"/>
          <w:color w:val="000000" w:themeColor="text1"/>
          <w:sz w:val="22"/>
          <w:szCs w:val="22"/>
          <w:lang w:val="es-ES_tradnl"/>
        </w:rPr>
        <w:t>Se han analizado los principales componentes del entorno general y específico, y su impacto en la idea emprendedora.</w:t>
      </w:r>
    </w:p>
    <w:p w:rsidR="001C3C05" w:rsidRPr="00564C38" w:rsidRDefault="001C3C05" w:rsidP="00313903">
      <w:pPr>
        <w:pStyle w:val="Prrafodelista"/>
        <w:jc w:val="both"/>
        <w:rPr>
          <w:rFonts w:ascii="Arial" w:hAnsi="Arial"/>
          <w:color w:val="000000" w:themeColor="text1"/>
          <w:sz w:val="22"/>
          <w:szCs w:val="22"/>
        </w:rPr>
      </w:pPr>
    </w:p>
    <w:p w:rsidR="001C3C05" w:rsidRPr="00564C38" w:rsidRDefault="006C5876" w:rsidP="00313903">
      <w:pPr>
        <w:pStyle w:val="Prrafodelista"/>
        <w:ind w:left="0"/>
        <w:jc w:val="both"/>
        <w:rPr>
          <w:rFonts w:ascii="Arial" w:hAnsi="Arial"/>
          <w:color w:val="000000" w:themeColor="text1"/>
          <w:sz w:val="22"/>
          <w:szCs w:val="22"/>
        </w:rPr>
      </w:pPr>
      <w:r w:rsidRPr="00564C38">
        <w:rPr>
          <w:color w:val="000000" w:themeColor="text1"/>
        </w:rPr>
        <w:br w:type="page"/>
      </w:r>
    </w:p>
    <w:p w:rsidR="001C3C05" w:rsidRPr="00564C38" w:rsidRDefault="006C5876" w:rsidP="00313903">
      <w:pPr>
        <w:pStyle w:val="Prrafodelista"/>
        <w:ind w:left="0"/>
        <w:jc w:val="both"/>
        <w:rPr>
          <w:rFonts w:ascii="Arial" w:hAnsi="Arial"/>
          <w:b/>
          <w:bCs/>
          <w:color w:val="000000" w:themeColor="text1"/>
          <w:sz w:val="22"/>
          <w:szCs w:val="22"/>
        </w:rPr>
      </w:pPr>
      <w:r w:rsidRPr="00564C38">
        <w:rPr>
          <w:rFonts w:ascii="Arial" w:hAnsi="Arial"/>
          <w:b/>
          <w:bCs/>
          <w:color w:val="000000" w:themeColor="text1"/>
          <w:sz w:val="22"/>
          <w:szCs w:val="22"/>
        </w:rPr>
        <w:lastRenderedPageBreak/>
        <w:t xml:space="preserve">Unidad 6: El marketing. </w:t>
      </w:r>
    </w:p>
    <w:p w:rsidR="001C3C05" w:rsidRPr="00564C38" w:rsidRDefault="001C3C05" w:rsidP="00313903">
      <w:pPr>
        <w:pStyle w:val="Prrafodelista"/>
        <w:ind w:left="0"/>
        <w:jc w:val="both"/>
        <w:rPr>
          <w:color w:val="000000" w:themeColor="text1"/>
          <w:lang w:val="es-ES_tradnl"/>
        </w:rPr>
      </w:pP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Contenidos:</w:t>
      </w:r>
    </w:p>
    <w:p w:rsidR="001C3C05" w:rsidRPr="00564C38" w:rsidRDefault="006C5876" w:rsidP="00313903">
      <w:pPr>
        <w:pStyle w:val="Prrafodelista"/>
        <w:numPr>
          <w:ilvl w:val="0"/>
          <w:numId w:val="38"/>
        </w:numPr>
        <w:ind w:left="360"/>
        <w:jc w:val="both"/>
        <w:rPr>
          <w:rFonts w:ascii="Arial" w:hAnsi="Arial"/>
          <w:color w:val="000000" w:themeColor="text1"/>
          <w:sz w:val="22"/>
          <w:szCs w:val="22"/>
        </w:rPr>
      </w:pPr>
      <w:r w:rsidRPr="00564C38">
        <w:rPr>
          <w:rFonts w:ascii="Arial" w:hAnsi="Arial" w:cs="Arial"/>
          <w:color w:val="000000" w:themeColor="text1"/>
          <w:sz w:val="22"/>
          <w:szCs w:val="22"/>
        </w:rPr>
        <w:t>El marketing.</w:t>
      </w:r>
    </w:p>
    <w:p w:rsidR="001C3C05" w:rsidRPr="00564C38" w:rsidRDefault="006C5876" w:rsidP="00313903">
      <w:pPr>
        <w:pStyle w:val="Prrafodelista"/>
        <w:numPr>
          <w:ilvl w:val="0"/>
          <w:numId w:val="39"/>
        </w:numPr>
        <w:ind w:left="720"/>
        <w:jc w:val="both"/>
        <w:rPr>
          <w:rFonts w:ascii="Arial" w:hAnsi="Arial"/>
          <w:color w:val="000000" w:themeColor="text1"/>
          <w:sz w:val="22"/>
          <w:szCs w:val="22"/>
        </w:rPr>
      </w:pPr>
      <w:r w:rsidRPr="00564C38">
        <w:rPr>
          <w:rFonts w:ascii="Arial" w:hAnsi="Arial" w:cs="Arial"/>
          <w:color w:val="000000" w:themeColor="text1"/>
          <w:sz w:val="22"/>
          <w:szCs w:val="22"/>
        </w:rPr>
        <w:t>El plan de marketing: estratégico y operativo.</w:t>
      </w:r>
    </w:p>
    <w:p w:rsidR="001C3C05" w:rsidRPr="00564C38" w:rsidRDefault="006C5876" w:rsidP="00313903">
      <w:pPr>
        <w:pStyle w:val="Prrafodelista"/>
        <w:numPr>
          <w:ilvl w:val="0"/>
          <w:numId w:val="38"/>
        </w:numPr>
        <w:ind w:left="360"/>
        <w:jc w:val="both"/>
        <w:rPr>
          <w:rFonts w:ascii="Arial" w:hAnsi="Arial"/>
          <w:color w:val="000000" w:themeColor="text1"/>
          <w:sz w:val="22"/>
          <w:szCs w:val="22"/>
        </w:rPr>
      </w:pPr>
      <w:r w:rsidRPr="00564C38">
        <w:rPr>
          <w:rFonts w:ascii="Arial" w:hAnsi="Arial" w:cs="Arial"/>
          <w:color w:val="000000" w:themeColor="text1"/>
          <w:sz w:val="22"/>
          <w:szCs w:val="22"/>
        </w:rPr>
        <w:t>El marketing estratégico.</w:t>
      </w:r>
    </w:p>
    <w:p w:rsidR="001C3C05" w:rsidRPr="00564C38" w:rsidRDefault="006C5876" w:rsidP="00313903">
      <w:pPr>
        <w:pStyle w:val="Prrafodelista"/>
        <w:numPr>
          <w:ilvl w:val="0"/>
          <w:numId w:val="38"/>
        </w:numPr>
        <w:ind w:left="360"/>
        <w:jc w:val="both"/>
        <w:rPr>
          <w:rFonts w:ascii="Arial" w:hAnsi="Arial"/>
          <w:color w:val="000000" w:themeColor="text1"/>
          <w:sz w:val="22"/>
          <w:szCs w:val="22"/>
        </w:rPr>
      </w:pPr>
      <w:r w:rsidRPr="00564C38">
        <w:rPr>
          <w:rFonts w:ascii="Arial" w:hAnsi="Arial" w:cs="Arial"/>
          <w:color w:val="000000" w:themeColor="text1"/>
          <w:sz w:val="22"/>
          <w:szCs w:val="22"/>
        </w:rPr>
        <w:t>Herramientas de marketing operativo.</w:t>
      </w:r>
    </w:p>
    <w:p w:rsidR="001C3C05" w:rsidRPr="00564C38" w:rsidRDefault="006C5876" w:rsidP="00313903">
      <w:pPr>
        <w:pStyle w:val="Prrafodelista"/>
        <w:numPr>
          <w:ilvl w:val="0"/>
          <w:numId w:val="38"/>
        </w:numPr>
        <w:ind w:left="360"/>
        <w:jc w:val="both"/>
        <w:rPr>
          <w:rFonts w:ascii="Arial" w:hAnsi="Arial"/>
          <w:color w:val="000000" w:themeColor="text1"/>
          <w:sz w:val="22"/>
          <w:szCs w:val="22"/>
        </w:rPr>
      </w:pPr>
      <w:r w:rsidRPr="00564C38">
        <w:rPr>
          <w:rFonts w:ascii="Arial" w:hAnsi="Arial" w:cs="Arial"/>
          <w:color w:val="000000" w:themeColor="text1"/>
          <w:sz w:val="22"/>
          <w:szCs w:val="22"/>
        </w:rPr>
        <w:t>El producto.</w:t>
      </w:r>
    </w:p>
    <w:p w:rsidR="001C3C05" w:rsidRPr="00564C38" w:rsidRDefault="006C5876" w:rsidP="00313903">
      <w:pPr>
        <w:pStyle w:val="Prrafodelista"/>
        <w:numPr>
          <w:ilvl w:val="0"/>
          <w:numId w:val="40"/>
        </w:numPr>
        <w:ind w:left="720"/>
        <w:jc w:val="both"/>
        <w:rPr>
          <w:rFonts w:ascii="Arial" w:hAnsi="Arial"/>
          <w:color w:val="000000" w:themeColor="text1"/>
          <w:sz w:val="22"/>
          <w:szCs w:val="22"/>
        </w:rPr>
      </w:pPr>
      <w:r w:rsidRPr="00564C38">
        <w:rPr>
          <w:rFonts w:ascii="Arial" w:hAnsi="Arial" w:cs="Arial"/>
          <w:color w:val="000000" w:themeColor="text1"/>
          <w:sz w:val="22"/>
          <w:szCs w:val="22"/>
        </w:rPr>
        <w:t>Niveles del producto.</w:t>
      </w:r>
    </w:p>
    <w:p w:rsidR="001C3C05" w:rsidRPr="00564C38" w:rsidRDefault="006C5876" w:rsidP="00313903">
      <w:pPr>
        <w:pStyle w:val="Prrafodelista"/>
        <w:numPr>
          <w:ilvl w:val="0"/>
          <w:numId w:val="40"/>
        </w:numPr>
        <w:ind w:left="720"/>
        <w:jc w:val="both"/>
        <w:rPr>
          <w:rFonts w:ascii="Arial" w:hAnsi="Arial"/>
          <w:color w:val="000000" w:themeColor="text1"/>
          <w:sz w:val="22"/>
          <w:szCs w:val="22"/>
        </w:rPr>
      </w:pPr>
      <w:r w:rsidRPr="00564C38">
        <w:rPr>
          <w:rFonts w:ascii="Arial" w:hAnsi="Arial" w:cs="Arial"/>
          <w:color w:val="000000" w:themeColor="text1"/>
          <w:sz w:val="22"/>
          <w:szCs w:val="22"/>
        </w:rPr>
        <w:t>El ciclo de vida del producto.</w:t>
      </w:r>
    </w:p>
    <w:p w:rsidR="001C3C05" w:rsidRPr="00564C38" w:rsidRDefault="006C5876" w:rsidP="00313903">
      <w:pPr>
        <w:pStyle w:val="Prrafodelista"/>
        <w:numPr>
          <w:ilvl w:val="0"/>
          <w:numId w:val="40"/>
        </w:numPr>
        <w:ind w:left="720"/>
        <w:jc w:val="both"/>
        <w:rPr>
          <w:rFonts w:ascii="Arial" w:hAnsi="Arial"/>
          <w:color w:val="000000" w:themeColor="text1"/>
          <w:sz w:val="22"/>
          <w:szCs w:val="22"/>
        </w:rPr>
      </w:pPr>
      <w:r w:rsidRPr="00564C38">
        <w:rPr>
          <w:rFonts w:ascii="Arial" w:hAnsi="Arial" w:cs="Arial"/>
          <w:color w:val="000000" w:themeColor="text1"/>
          <w:sz w:val="22"/>
          <w:szCs w:val="22"/>
        </w:rPr>
        <w:t>Bienes sustitutivos, complementarios e independientes.</w:t>
      </w:r>
    </w:p>
    <w:p w:rsidR="001C3C05" w:rsidRPr="00564C38" w:rsidRDefault="006C5876" w:rsidP="00313903">
      <w:pPr>
        <w:pStyle w:val="Prrafodelista"/>
        <w:numPr>
          <w:ilvl w:val="0"/>
          <w:numId w:val="40"/>
        </w:numPr>
        <w:ind w:left="720"/>
        <w:jc w:val="both"/>
        <w:rPr>
          <w:rFonts w:ascii="Arial" w:hAnsi="Arial"/>
          <w:color w:val="000000" w:themeColor="text1"/>
          <w:sz w:val="22"/>
          <w:szCs w:val="22"/>
        </w:rPr>
      </w:pPr>
      <w:r w:rsidRPr="00564C38">
        <w:rPr>
          <w:rFonts w:ascii="Arial" w:hAnsi="Arial" w:cs="Arial"/>
          <w:color w:val="000000" w:themeColor="text1"/>
          <w:sz w:val="22"/>
          <w:szCs w:val="22"/>
        </w:rPr>
        <w:t>Estrategias sobre productos.</w:t>
      </w:r>
    </w:p>
    <w:p w:rsidR="001C3C05" w:rsidRPr="00564C38" w:rsidRDefault="006C5876" w:rsidP="00313903">
      <w:pPr>
        <w:pStyle w:val="Prrafodelista"/>
        <w:numPr>
          <w:ilvl w:val="0"/>
          <w:numId w:val="38"/>
        </w:numPr>
        <w:ind w:left="360"/>
        <w:jc w:val="both"/>
        <w:rPr>
          <w:rFonts w:ascii="Arial" w:hAnsi="Arial"/>
          <w:color w:val="000000" w:themeColor="text1"/>
          <w:sz w:val="22"/>
          <w:szCs w:val="22"/>
        </w:rPr>
      </w:pPr>
      <w:r w:rsidRPr="00564C38">
        <w:rPr>
          <w:rFonts w:ascii="Arial" w:hAnsi="Arial" w:cs="Arial"/>
          <w:color w:val="000000" w:themeColor="text1"/>
          <w:sz w:val="22"/>
          <w:szCs w:val="22"/>
        </w:rPr>
        <w:t>El precio.</w:t>
      </w:r>
    </w:p>
    <w:p w:rsidR="001C3C05" w:rsidRPr="00564C38" w:rsidRDefault="006C5876" w:rsidP="00313903">
      <w:pPr>
        <w:pStyle w:val="Prrafodelista"/>
        <w:numPr>
          <w:ilvl w:val="0"/>
          <w:numId w:val="41"/>
        </w:numPr>
        <w:ind w:left="720"/>
        <w:jc w:val="both"/>
        <w:rPr>
          <w:rFonts w:ascii="Arial" w:hAnsi="Arial"/>
          <w:color w:val="000000" w:themeColor="text1"/>
          <w:sz w:val="22"/>
          <w:szCs w:val="22"/>
        </w:rPr>
      </w:pPr>
      <w:r w:rsidRPr="00564C38">
        <w:rPr>
          <w:rFonts w:ascii="Arial" w:hAnsi="Arial" w:cs="Arial"/>
          <w:color w:val="000000" w:themeColor="text1"/>
          <w:sz w:val="22"/>
          <w:szCs w:val="22"/>
        </w:rPr>
        <w:t>Factores que determinan la fijación de los precios.</w:t>
      </w:r>
    </w:p>
    <w:p w:rsidR="001C3C05" w:rsidRPr="00564C38" w:rsidRDefault="006C5876" w:rsidP="00313903">
      <w:pPr>
        <w:pStyle w:val="Prrafodelista"/>
        <w:numPr>
          <w:ilvl w:val="0"/>
          <w:numId w:val="41"/>
        </w:numPr>
        <w:ind w:left="720"/>
        <w:jc w:val="both"/>
        <w:rPr>
          <w:rFonts w:ascii="Arial" w:hAnsi="Arial"/>
          <w:color w:val="000000" w:themeColor="text1"/>
          <w:sz w:val="22"/>
          <w:szCs w:val="22"/>
        </w:rPr>
      </w:pPr>
      <w:r w:rsidRPr="00564C38">
        <w:rPr>
          <w:rFonts w:ascii="Arial" w:hAnsi="Arial" w:cs="Arial"/>
          <w:color w:val="000000" w:themeColor="text1"/>
          <w:sz w:val="22"/>
          <w:szCs w:val="22"/>
        </w:rPr>
        <w:t>Estrategias de precios.</w:t>
      </w:r>
    </w:p>
    <w:p w:rsidR="001C3C05" w:rsidRPr="00564C38" w:rsidRDefault="006C5876" w:rsidP="00313903">
      <w:pPr>
        <w:pStyle w:val="Prrafodelista"/>
        <w:numPr>
          <w:ilvl w:val="0"/>
          <w:numId w:val="38"/>
        </w:numPr>
        <w:ind w:left="360"/>
        <w:jc w:val="both"/>
        <w:rPr>
          <w:rFonts w:ascii="Arial" w:hAnsi="Arial"/>
          <w:color w:val="000000" w:themeColor="text1"/>
          <w:sz w:val="22"/>
          <w:szCs w:val="22"/>
        </w:rPr>
      </w:pPr>
      <w:r w:rsidRPr="00564C38">
        <w:rPr>
          <w:rFonts w:ascii="Arial" w:hAnsi="Arial" w:cs="Arial"/>
          <w:color w:val="000000" w:themeColor="text1"/>
          <w:sz w:val="22"/>
          <w:szCs w:val="22"/>
        </w:rPr>
        <w:t>La promoción.</w:t>
      </w:r>
    </w:p>
    <w:p w:rsidR="001C3C05" w:rsidRPr="00564C38" w:rsidRDefault="006C5876" w:rsidP="00313903">
      <w:pPr>
        <w:pStyle w:val="Prrafodelista"/>
        <w:numPr>
          <w:ilvl w:val="0"/>
          <w:numId w:val="38"/>
        </w:numPr>
        <w:ind w:left="360"/>
        <w:jc w:val="both"/>
        <w:rPr>
          <w:rFonts w:ascii="Arial" w:hAnsi="Arial"/>
          <w:color w:val="000000" w:themeColor="text1"/>
          <w:sz w:val="22"/>
          <w:szCs w:val="22"/>
        </w:rPr>
      </w:pPr>
      <w:r w:rsidRPr="00564C38">
        <w:rPr>
          <w:rFonts w:ascii="Arial" w:hAnsi="Arial" w:cs="Arial"/>
          <w:color w:val="000000" w:themeColor="text1"/>
          <w:sz w:val="22"/>
          <w:szCs w:val="22"/>
        </w:rPr>
        <w:t>La distribución.</w:t>
      </w:r>
    </w:p>
    <w:p w:rsidR="001C3C05" w:rsidRPr="00564C38" w:rsidRDefault="006C5876" w:rsidP="00313903">
      <w:pPr>
        <w:pStyle w:val="Prrafodelista"/>
        <w:numPr>
          <w:ilvl w:val="0"/>
          <w:numId w:val="42"/>
        </w:numPr>
        <w:ind w:left="720"/>
        <w:jc w:val="both"/>
        <w:rPr>
          <w:rFonts w:ascii="Arial" w:hAnsi="Arial"/>
          <w:color w:val="000000" w:themeColor="text1"/>
          <w:sz w:val="22"/>
          <w:szCs w:val="22"/>
        </w:rPr>
      </w:pPr>
      <w:r w:rsidRPr="00564C38">
        <w:rPr>
          <w:rFonts w:ascii="Arial" w:hAnsi="Arial" w:cs="Arial"/>
          <w:color w:val="000000" w:themeColor="text1"/>
          <w:sz w:val="22"/>
          <w:szCs w:val="22"/>
        </w:rPr>
        <w:t>Estrategias de distribución.</w:t>
      </w:r>
    </w:p>
    <w:p w:rsidR="001C3C05" w:rsidRPr="00564C38" w:rsidRDefault="006C5876" w:rsidP="00313903">
      <w:pPr>
        <w:pStyle w:val="Prrafodelista"/>
        <w:numPr>
          <w:ilvl w:val="0"/>
          <w:numId w:val="42"/>
        </w:numPr>
        <w:ind w:left="720"/>
        <w:jc w:val="both"/>
        <w:rPr>
          <w:rFonts w:ascii="Arial" w:hAnsi="Arial"/>
          <w:color w:val="000000" w:themeColor="text1"/>
          <w:sz w:val="22"/>
          <w:szCs w:val="22"/>
        </w:rPr>
      </w:pPr>
      <w:r w:rsidRPr="00564C38">
        <w:rPr>
          <w:rFonts w:ascii="Arial" w:hAnsi="Arial" w:cs="Arial"/>
          <w:color w:val="000000" w:themeColor="text1"/>
          <w:sz w:val="22"/>
          <w:szCs w:val="22"/>
        </w:rPr>
        <w:t>Nuevas formas de distribución</w:t>
      </w:r>
    </w:p>
    <w:p w:rsidR="001C3C05" w:rsidRPr="00564C38" w:rsidRDefault="006C5876" w:rsidP="00313903">
      <w:pPr>
        <w:pStyle w:val="Prrafodelista"/>
        <w:numPr>
          <w:ilvl w:val="0"/>
          <w:numId w:val="38"/>
        </w:numPr>
        <w:ind w:left="360"/>
        <w:jc w:val="both"/>
        <w:rPr>
          <w:rFonts w:ascii="Arial" w:hAnsi="Arial"/>
          <w:color w:val="000000" w:themeColor="text1"/>
          <w:sz w:val="22"/>
          <w:szCs w:val="22"/>
        </w:rPr>
      </w:pPr>
      <w:r w:rsidRPr="00564C38">
        <w:rPr>
          <w:rFonts w:ascii="Arial" w:hAnsi="Arial" w:cs="Arial"/>
          <w:color w:val="000000" w:themeColor="text1"/>
          <w:sz w:val="22"/>
          <w:szCs w:val="22"/>
        </w:rPr>
        <w:t>La atención al cliente.</w:t>
      </w:r>
    </w:p>
    <w:p w:rsidR="001C3C05" w:rsidRPr="00564C38" w:rsidRDefault="006C5876" w:rsidP="00313903">
      <w:pPr>
        <w:pStyle w:val="Prrafodelista"/>
        <w:numPr>
          <w:ilvl w:val="0"/>
          <w:numId w:val="43"/>
        </w:numPr>
        <w:ind w:left="720"/>
        <w:jc w:val="both"/>
        <w:rPr>
          <w:rFonts w:ascii="Arial" w:hAnsi="Arial"/>
          <w:color w:val="000000" w:themeColor="text1"/>
          <w:sz w:val="22"/>
          <w:szCs w:val="22"/>
        </w:rPr>
      </w:pPr>
      <w:r w:rsidRPr="00564C38">
        <w:rPr>
          <w:rFonts w:ascii="Arial" w:hAnsi="Arial" w:cs="Arial"/>
          <w:color w:val="000000" w:themeColor="text1"/>
          <w:sz w:val="22"/>
          <w:szCs w:val="22"/>
        </w:rPr>
        <w:t>El departamento de atención al cliente.</w:t>
      </w:r>
    </w:p>
    <w:p w:rsidR="001C3C05" w:rsidRPr="00564C38" w:rsidRDefault="006C5876" w:rsidP="00313903">
      <w:pPr>
        <w:pStyle w:val="Prrafodelista"/>
        <w:numPr>
          <w:ilvl w:val="0"/>
          <w:numId w:val="43"/>
        </w:numPr>
        <w:ind w:left="720"/>
        <w:jc w:val="both"/>
        <w:rPr>
          <w:rFonts w:ascii="Arial" w:hAnsi="Arial"/>
          <w:color w:val="000000" w:themeColor="text1"/>
          <w:sz w:val="22"/>
          <w:szCs w:val="22"/>
        </w:rPr>
      </w:pPr>
      <w:r w:rsidRPr="00564C38">
        <w:rPr>
          <w:rFonts w:ascii="Arial" w:hAnsi="Arial" w:cs="Arial"/>
          <w:color w:val="000000" w:themeColor="text1"/>
          <w:sz w:val="22"/>
          <w:szCs w:val="22"/>
        </w:rPr>
        <w:t>Las claves de la atención al cliente.</w:t>
      </w:r>
    </w:p>
    <w:p w:rsidR="001C3C05" w:rsidRPr="00564C38" w:rsidRDefault="006C5876" w:rsidP="00313903">
      <w:pPr>
        <w:ind w:left="-360" w:firstLine="357"/>
        <w:jc w:val="both"/>
        <w:rPr>
          <w:rFonts w:ascii="Arial" w:hAnsi="Arial"/>
          <w:color w:val="000000" w:themeColor="text1"/>
          <w:sz w:val="22"/>
          <w:szCs w:val="22"/>
        </w:rPr>
      </w:pPr>
      <w:r w:rsidRPr="00564C38">
        <w:rPr>
          <w:rFonts w:ascii="Arial" w:hAnsi="Arial"/>
          <w:color w:val="000000" w:themeColor="text1"/>
          <w:sz w:val="22"/>
          <w:szCs w:val="22"/>
        </w:rPr>
        <w:t>Anexo: La franquicia.</w:t>
      </w:r>
    </w:p>
    <w:p w:rsidR="001C3C05" w:rsidRPr="00564C38" w:rsidRDefault="006C5876" w:rsidP="00313903">
      <w:pPr>
        <w:pStyle w:val="Prrafodelista"/>
        <w:numPr>
          <w:ilvl w:val="0"/>
          <w:numId w:val="38"/>
        </w:numPr>
        <w:ind w:left="360"/>
        <w:jc w:val="both"/>
        <w:rPr>
          <w:rFonts w:ascii="Arial" w:hAnsi="Arial"/>
          <w:color w:val="000000" w:themeColor="text1"/>
          <w:sz w:val="22"/>
          <w:szCs w:val="22"/>
        </w:rPr>
      </w:pPr>
      <w:r w:rsidRPr="00564C38">
        <w:rPr>
          <w:rFonts w:ascii="Arial" w:hAnsi="Arial" w:cs="Arial"/>
          <w:color w:val="000000" w:themeColor="text1"/>
          <w:sz w:val="22"/>
          <w:szCs w:val="22"/>
        </w:rPr>
        <w:t>El prototipo.</w:t>
      </w:r>
    </w:p>
    <w:p w:rsidR="001C3C05" w:rsidRPr="00564C38" w:rsidRDefault="001C3C05" w:rsidP="00313903">
      <w:pPr>
        <w:pStyle w:val="Prrafodelista"/>
        <w:ind w:left="360" w:hanging="360"/>
        <w:jc w:val="both"/>
        <w:rPr>
          <w:rFonts w:ascii="Arial" w:hAnsi="Arial"/>
          <w:color w:val="000000" w:themeColor="text1"/>
          <w:sz w:val="22"/>
          <w:szCs w:val="22"/>
        </w:rPr>
      </w:pPr>
    </w:p>
    <w:p w:rsidR="001C3C05" w:rsidRPr="00564C38" w:rsidRDefault="006C5876" w:rsidP="00313903">
      <w:pPr>
        <w:pStyle w:val="Prrafodelista"/>
        <w:ind w:left="360" w:hanging="360"/>
        <w:jc w:val="both"/>
        <w:rPr>
          <w:rFonts w:ascii="Arial" w:hAnsi="Arial"/>
          <w:color w:val="000000" w:themeColor="text1"/>
          <w:sz w:val="22"/>
          <w:szCs w:val="22"/>
        </w:rPr>
      </w:pPr>
      <w:r w:rsidRPr="00564C38">
        <w:rPr>
          <w:rFonts w:ascii="Arial" w:hAnsi="Arial"/>
          <w:b/>
          <w:bCs/>
          <w:color w:val="000000" w:themeColor="text1"/>
          <w:sz w:val="22"/>
          <w:szCs w:val="22"/>
        </w:rPr>
        <w:t>Resultado de aprendizaje:</w:t>
      </w:r>
      <w:r w:rsidRPr="00564C38">
        <w:rPr>
          <w:rFonts w:ascii="Arial" w:hAnsi="Arial"/>
          <w:color w:val="000000" w:themeColor="text1"/>
          <w:sz w:val="22"/>
          <w:szCs w:val="22"/>
        </w:rPr>
        <w:t xml:space="preserve"> </w:t>
      </w:r>
    </w:p>
    <w:p w:rsidR="001C3C05" w:rsidRPr="00564C38" w:rsidRDefault="006C5876" w:rsidP="00313903">
      <w:pPr>
        <w:spacing w:line="259" w:lineRule="auto"/>
        <w:jc w:val="both"/>
        <w:rPr>
          <w:rFonts w:ascii="Arial" w:hAnsi="Arial"/>
          <w:color w:val="000000" w:themeColor="text1"/>
          <w:sz w:val="22"/>
          <w:szCs w:val="22"/>
        </w:rPr>
      </w:pPr>
      <w:r w:rsidRPr="00564C38">
        <w:rPr>
          <w:rFonts w:ascii="Arial" w:hAnsi="Arial"/>
          <w:color w:val="000000" w:themeColor="text1"/>
          <w:sz w:val="22"/>
          <w:szCs w:val="22"/>
        </w:rPr>
        <w:t>4. </w:t>
      </w:r>
      <w:r w:rsidRPr="00564C38">
        <w:rPr>
          <w:rFonts w:ascii="Arial" w:hAnsi="Arial"/>
          <w:color w:val="000000" w:themeColor="text1"/>
          <w:sz w:val="22"/>
          <w:szCs w:val="22"/>
          <w:lang w:val="es-ES_tradnl"/>
        </w:rPr>
        <w:t xml:space="preserve"> Identifica, define y valida ideas de emprendimiento generadoras de nuevas oportunidades a partir de estrategias de análisis del entorno socio-productivo utilizando metodologías ágiles para el emprendimiento</w:t>
      </w:r>
      <w:r w:rsidRPr="00564C38">
        <w:rPr>
          <w:rFonts w:ascii="Arial" w:hAnsi="Arial"/>
          <w:color w:val="000000" w:themeColor="text1"/>
          <w:sz w:val="22"/>
          <w:szCs w:val="22"/>
        </w:rPr>
        <w:t>.</w:t>
      </w:r>
    </w:p>
    <w:p w:rsidR="001C3C05" w:rsidRPr="00564C38" w:rsidRDefault="006C5876" w:rsidP="00313903">
      <w:pPr>
        <w:jc w:val="both"/>
        <w:rPr>
          <w:rFonts w:ascii="Arial" w:hAnsi="Arial"/>
          <w:color w:val="000000" w:themeColor="text1"/>
          <w:sz w:val="22"/>
          <w:szCs w:val="22"/>
          <w:u w:val="single"/>
        </w:rPr>
      </w:pPr>
      <w:r w:rsidRPr="00564C38">
        <w:rPr>
          <w:rFonts w:ascii="Arial" w:hAnsi="Arial" w:cs="Arial"/>
          <w:b/>
          <w:color w:val="000000" w:themeColor="text1"/>
          <w:sz w:val="22"/>
          <w:szCs w:val="22"/>
          <w:u w:val="single"/>
        </w:rPr>
        <w:t>Criterios de evaluación:</w:t>
      </w:r>
      <w:r w:rsidRPr="00564C38">
        <w:rPr>
          <w:rFonts w:ascii="Arial" w:hAnsi="Arial" w:cs="Arial"/>
          <w:bCs/>
          <w:color w:val="000000" w:themeColor="text1"/>
          <w:sz w:val="22"/>
          <w:szCs w:val="22"/>
          <w:u w:val="single"/>
        </w:rPr>
        <w:t xml:space="preserve"> </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lang w:val="es-ES_tradnl"/>
        </w:rPr>
        <w:t>h) Se ha validado la solución mediante la creación de prototipos buscando el encaje problema-solución.</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rPr>
        <w:t xml:space="preserve">i) </w:t>
      </w:r>
      <w:r w:rsidRPr="00564C38">
        <w:rPr>
          <w:rFonts w:ascii="Arial" w:hAnsi="Arial"/>
          <w:color w:val="000000" w:themeColor="text1"/>
          <w:sz w:val="22"/>
          <w:szCs w:val="22"/>
          <w:lang w:val="es-ES_tradnl"/>
        </w:rPr>
        <w:t>i) Se ha experimentado con la puesta en práctica de estrategias de marketing para desarrollar destrezas en técnicas de comunicación y venta</w:t>
      </w:r>
      <w:r w:rsidRPr="00564C38">
        <w:rPr>
          <w:rFonts w:ascii="Arial" w:hAnsi="Arial"/>
          <w:color w:val="000000" w:themeColor="text1"/>
          <w:sz w:val="22"/>
          <w:szCs w:val="22"/>
        </w:rPr>
        <w:t>.</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rPr>
        <w:t xml:space="preserve">c) </w:t>
      </w:r>
      <w:r w:rsidRPr="00564C38">
        <w:rPr>
          <w:rFonts w:ascii="Arial" w:hAnsi="Arial"/>
          <w:color w:val="000000" w:themeColor="text1"/>
          <w:sz w:val="22"/>
          <w:szCs w:val="22"/>
          <w:lang w:val="es-ES_tradnl"/>
        </w:rPr>
        <w:t>Se han analizado los principales componentes del entorno general y específico, y su impacto en la idea emprendedora.</w:t>
      </w:r>
    </w:p>
    <w:p w:rsidR="001C3C05" w:rsidRPr="00564C38" w:rsidRDefault="001C3C05" w:rsidP="00313903">
      <w:pPr>
        <w:jc w:val="both"/>
        <w:rPr>
          <w:rFonts w:ascii="Arial" w:hAnsi="Arial"/>
          <w:color w:val="000000" w:themeColor="text1"/>
          <w:sz w:val="22"/>
          <w:szCs w:val="22"/>
        </w:rPr>
      </w:pPr>
    </w:p>
    <w:p w:rsidR="001C3C05" w:rsidRPr="00564C38" w:rsidRDefault="006C5876" w:rsidP="00313903">
      <w:pPr>
        <w:jc w:val="both"/>
        <w:rPr>
          <w:rFonts w:ascii="Arial" w:hAnsi="Arial"/>
          <w:color w:val="000000" w:themeColor="text1"/>
          <w:sz w:val="22"/>
          <w:szCs w:val="22"/>
        </w:rPr>
      </w:pPr>
      <w:r w:rsidRPr="00564C38">
        <w:rPr>
          <w:color w:val="000000" w:themeColor="text1"/>
        </w:rPr>
        <w:br w:type="page"/>
      </w:r>
    </w:p>
    <w:p w:rsidR="001C3C05" w:rsidRPr="00564C38" w:rsidRDefault="006C5876" w:rsidP="00313903">
      <w:pPr>
        <w:jc w:val="both"/>
        <w:rPr>
          <w:rFonts w:ascii="Arial" w:hAnsi="Arial"/>
          <w:color w:val="000000" w:themeColor="text1"/>
          <w:sz w:val="22"/>
          <w:szCs w:val="22"/>
        </w:rPr>
      </w:pPr>
      <w:r w:rsidRPr="00564C38">
        <w:rPr>
          <w:rFonts w:ascii="Arial" w:hAnsi="Arial"/>
          <w:b/>
          <w:bCs/>
          <w:color w:val="000000" w:themeColor="text1"/>
          <w:sz w:val="22"/>
          <w:szCs w:val="22"/>
        </w:rPr>
        <w:lastRenderedPageBreak/>
        <w:t xml:space="preserve">Unidad 7: El proyecto social y sostenible. </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Contenidos:</w:t>
      </w:r>
    </w:p>
    <w:p w:rsidR="001C3C05" w:rsidRPr="00564C38" w:rsidRDefault="006C5876" w:rsidP="00313903">
      <w:pPr>
        <w:pStyle w:val="Prrafodelista"/>
        <w:numPr>
          <w:ilvl w:val="0"/>
          <w:numId w:val="46"/>
        </w:numPr>
        <w:jc w:val="both"/>
        <w:rPr>
          <w:rFonts w:ascii="Arial" w:hAnsi="Arial"/>
          <w:color w:val="000000" w:themeColor="text1"/>
          <w:sz w:val="22"/>
          <w:szCs w:val="22"/>
        </w:rPr>
      </w:pPr>
      <w:r w:rsidRPr="00564C38">
        <w:rPr>
          <w:rFonts w:ascii="Arial" w:hAnsi="Arial" w:cs="Arial"/>
          <w:color w:val="000000" w:themeColor="text1"/>
          <w:sz w:val="22"/>
          <w:szCs w:val="22"/>
        </w:rPr>
        <w:t>Innovación y emprendimiento social.</w:t>
      </w:r>
    </w:p>
    <w:p w:rsidR="001C3C05" w:rsidRPr="00564C38" w:rsidRDefault="006C5876" w:rsidP="00313903">
      <w:pPr>
        <w:pStyle w:val="Prrafodelista"/>
        <w:numPr>
          <w:ilvl w:val="0"/>
          <w:numId w:val="46"/>
        </w:numPr>
        <w:jc w:val="both"/>
        <w:rPr>
          <w:rFonts w:ascii="Arial" w:hAnsi="Arial"/>
          <w:color w:val="000000" w:themeColor="text1"/>
          <w:sz w:val="22"/>
          <w:szCs w:val="22"/>
        </w:rPr>
      </w:pPr>
      <w:r w:rsidRPr="00564C38">
        <w:rPr>
          <w:rFonts w:ascii="Arial" w:hAnsi="Arial" w:cs="Arial"/>
          <w:color w:val="000000" w:themeColor="text1"/>
          <w:sz w:val="22"/>
          <w:szCs w:val="22"/>
        </w:rPr>
        <w:t>Liderazgo ético y sostenible.</w:t>
      </w:r>
    </w:p>
    <w:p w:rsidR="001C3C05" w:rsidRPr="00564C38" w:rsidRDefault="006C5876" w:rsidP="00313903">
      <w:pPr>
        <w:pStyle w:val="Prrafodelista"/>
        <w:numPr>
          <w:ilvl w:val="0"/>
          <w:numId w:val="46"/>
        </w:numPr>
        <w:jc w:val="both"/>
        <w:rPr>
          <w:rFonts w:ascii="Arial" w:hAnsi="Arial"/>
          <w:color w:val="000000" w:themeColor="text1"/>
          <w:sz w:val="22"/>
          <w:szCs w:val="22"/>
        </w:rPr>
      </w:pPr>
      <w:r w:rsidRPr="00564C38">
        <w:rPr>
          <w:rFonts w:ascii="Arial" w:hAnsi="Arial" w:cs="Arial"/>
          <w:color w:val="000000" w:themeColor="text1"/>
          <w:sz w:val="22"/>
          <w:szCs w:val="22"/>
        </w:rPr>
        <w:t>El pensamiento de diseño aplicado a las necesidades sociales y ambientales.</w:t>
      </w:r>
    </w:p>
    <w:p w:rsidR="001C3C05" w:rsidRPr="00564C38" w:rsidRDefault="006C5876" w:rsidP="00313903">
      <w:pPr>
        <w:pStyle w:val="Prrafodelista"/>
        <w:numPr>
          <w:ilvl w:val="0"/>
          <w:numId w:val="47"/>
        </w:numPr>
        <w:jc w:val="both"/>
        <w:rPr>
          <w:rFonts w:ascii="Arial" w:hAnsi="Arial"/>
          <w:color w:val="000000" w:themeColor="text1"/>
          <w:sz w:val="22"/>
          <w:szCs w:val="22"/>
        </w:rPr>
      </w:pPr>
      <w:r w:rsidRPr="00564C38">
        <w:rPr>
          <w:rFonts w:ascii="Arial" w:hAnsi="Arial" w:cs="Arial"/>
          <w:color w:val="000000" w:themeColor="text1"/>
          <w:sz w:val="22"/>
          <w:szCs w:val="22"/>
        </w:rPr>
        <w:t>Aplicaciones al cambio social.</w:t>
      </w:r>
    </w:p>
    <w:p w:rsidR="001C3C05" w:rsidRPr="00564C38" w:rsidRDefault="006C5876" w:rsidP="00313903">
      <w:pPr>
        <w:pStyle w:val="Prrafodelista"/>
        <w:numPr>
          <w:ilvl w:val="0"/>
          <w:numId w:val="47"/>
        </w:numPr>
        <w:jc w:val="both"/>
        <w:rPr>
          <w:rFonts w:ascii="Arial" w:hAnsi="Arial"/>
          <w:color w:val="000000" w:themeColor="text1"/>
          <w:sz w:val="22"/>
          <w:szCs w:val="22"/>
        </w:rPr>
      </w:pPr>
      <w:r w:rsidRPr="00564C38">
        <w:rPr>
          <w:rFonts w:ascii="Arial" w:hAnsi="Arial" w:cs="Arial"/>
          <w:color w:val="000000" w:themeColor="text1"/>
          <w:sz w:val="22"/>
          <w:szCs w:val="22"/>
        </w:rPr>
        <w:t>Los agentes implicados.</w:t>
      </w:r>
    </w:p>
    <w:p w:rsidR="001C3C05" w:rsidRPr="00564C38" w:rsidRDefault="006C5876" w:rsidP="00313903">
      <w:pPr>
        <w:pStyle w:val="Prrafodelista"/>
        <w:numPr>
          <w:ilvl w:val="0"/>
          <w:numId w:val="46"/>
        </w:numPr>
        <w:jc w:val="both"/>
        <w:rPr>
          <w:rFonts w:ascii="Arial" w:hAnsi="Arial"/>
          <w:color w:val="000000" w:themeColor="text1"/>
          <w:sz w:val="22"/>
          <w:szCs w:val="22"/>
        </w:rPr>
      </w:pPr>
      <w:r w:rsidRPr="00564C38">
        <w:rPr>
          <w:rFonts w:ascii="Arial" w:hAnsi="Arial" w:cs="Arial"/>
          <w:color w:val="000000" w:themeColor="text1"/>
          <w:sz w:val="22"/>
          <w:szCs w:val="22"/>
        </w:rPr>
        <w:t>Modelos de negocio para un cambio social.</w:t>
      </w:r>
    </w:p>
    <w:p w:rsidR="001C3C05" w:rsidRPr="00564C38" w:rsidRDefault="006C5876" w:rsidP="00313903">
      <w:pPr>
        <w:pStyle w:val="Prrafodelista"/>
        <w:numPr>
          <w:ilvl w:val="0"/>
          <w:numId w:val="48"/>
        </w:numPr>
        <w:jc w:val="both"/>
        <w:rPr>
          <w:rFonts w:ascii="Arial" w:hAnsi="Arial"/>
          <w:color w:val="000000" w:themeColor="text1"/>
          <w:sz w:val="22"/>
          <w:szCs w:val="22"/>
        </w:rPr>
      </w:pPr>
      <w:r w:rsidRPr="00564C38">
        <w:rPr>
          <w:rFonts w:ascii="Arial" w:hAnsi="Arial" w:cs="Arial"/>
          <w:color w:val="000000" w:themeColor="text1"/>
          <w:sz w:val="22"/>
          <w:szCs w:val="22"/>
        </w:rPr>
        <w:t>Alinear la idea de negocio a ODS y metas</w:t>
      </w:r>
    </w:p>
    <w:p w:rsidR="001C3C05" w:rsidRPr="00564C38" w:rsidRDefault="006C5876" w:rsidP="00313903">
      <w:pPr>
        <w:pStyle w:val="Prrafodelista"/>
        <w:numPr>
          <w:ilvl w:val="0"/>
          <w:numId w:val="46"/>
        </w:numPr>
        <w:jc w:val="both"/>
        <w:rPr>
          <w:rFonts w:ascii="Arial" w:hAnsi="Arial"/>
          <w:color w:val="000000" w:themeColor="text1"/>
          <w:sz w:val="22"/>
          <w:szCs w:val="22"/>
        </w:rPr>
      </w:pPr>
      <w:r w:rsidRPr="00564C38">
        <w:rPr>
          <w:rFonts w:ascii="Arial" w:hAnsi="Arial" w:cs="Arial"/>
          <w:color w:val="000000" w:themeColor="text1"/>
          <w:sz w:val="22"/>
          <w:szCs w:val="22"/>
        </w:rPr>
        <w:t>La financiación socialmente responsable.</w:t>
      </w:r>
    </w:p>
    <w:p w:rsidR="001C3C05" w:rsidRPr="00564C38" w:rsidRDefault="006C5876" w:rsidP="00313903">
      <w:pPr>
        <w:pStyle w:val="Prrafodelista"/>
        <w:numPr>
          <w:ilvl w:val="0"/>
          <w:numId w:val="44"/>
        </w:numPr>
        <w:jc w:val="both"/>
        <w:rPr>
          <w:rFonts w:ascii="Arial" w:hAnsi="Arial"/>
          <w:color w:val="000000" w:themeColor="text1"/>
          <w:sz w:val="22"/>
          <w:szCs w:val="22"/>
        </w:rPr>
      </w:pPr>
      <w:r w:rsidRPr="00564C38">
        <w:rPr>
          <w:rFonts w:ascii="Arial" w:hAnsi="Arial" w:cs="Arial"/>
          <w:color w:val="000000" w:themeColor="text1"/>
          <w:sz w:val="22"/>
          <w:szCs w:val="22"/>
        </w:rPr>
        <w:t>Entidades financieras con sentido ético.</w:t>
      </w:r>
    </w:p>
    <w:p w:rsidR="001C3C05" w:rsidRPr="00564C38" w:rsidRDefault="006C5876" w:rsidP="00313903">
      <w:pPr>
        <w:pStyle w:val="Prrafodelista"/>
        <w:numPr>
          <w:ilvl w:val="0"/>
          <w:numId w:val="44"/>
        </w:numPr>
        <w:jc w:val="both"/>
        <w:rPr>
          <w:rFonts w:ascii="Arial" w:hAnsi="Arial"/>
          <w:color w:val="000000" w:themeColor="text1"/>
          <w:sz w:val="22"/>
          <w:szCs w:val="22"/>
        </w:rPr>
      </w:pPr>
      <w:r w:rsidRPr="00564C38">
        <w:rPr>
          <w:rFonts w:ascii="Arial" w:hAnsi="Arial" w:cs="Arial"/>
          <w:color w:val="000000" w:themeColor="text1"/>
          <w:sz w:val="22"/>
          <w:szCs w:val="22"/>
        </w:rPr>
        <w:t>Microcréditos.</w:t>
      </w:r>
    </w:p>
    <w:p w:rsidR="001C3C05" w:rsidRPr="00564C38" w:rsidRDefault="006C5876" w:rsidP="00313903">
      <w:pPr>
        <w:pStyle w:val="Prrafodelista"/>
        <w:numPr>
          <w:ilvl w:val="0"/>
          <w:numId w:val="44"/>
        </w:numPr>
        <w:jc w:val="both"/>
        <w:rPr>
          <w:rFonts w:ascii="Arial" w:hAnsi="Arial"/>
          <w:color w:val="000000" w:themeColor="text1"/>
          <w:sz w:val="22"/>
          <w:szCs w:val="22"/>
        </w:rPr>
      </w:pPr>
      <w:proofErr w:type="spellStart"/>
      <w:r w:rsidRPr="00564C38">
        <w:rPr>
          <w:rFonts w:ascii="Arial" w:hAnsi="Arial" w:cs="Arial"/>
          <w:color w:val="000000" w:themeColor="text1"/>
          <w:sz w:val="22"/>
          <w:szCs w:val="22"/>
        </w:rPr>
        <w:t>Crowfunding</w:t>
      </w:r>
      <w:proofErr w:type="spellEnd"/>
      <w:r w:rsidRPr="00564C38">
        <w:rPr>
          <w:rFonts w:ascii="Arial" w:hAnsi="Arial" w:cs="Arial"/>
          <w:color w:val="000000" w:themeColor="text1"/>
          <w:sz w:val="22"/>
          <w:szCs w:val="22"/>
        </w:rPr>
        <w:t xml:space="preserve"> social o micromecenazgo.</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Resultados de aprendizaje:</w:t>
      </w:r>
      <w:r w:rsidRPr="00564C38">
        <w:rPr>
          <w:rFonts w:ascii="Arial" w:hAnsi="Arial" w:cs="Arial"/>
          <w:bCs/>
          <w:color w:val="000000" w:themeColor="text1"/>
          <w:sz w:val="22"/>
          <w:szCs w:val="22"/>
        </w:rPr>
        <w:t xml:space="preserve"> </w:t>
      </w:r>
    </w:p>
    <w:p w:rsidR="001C3C05" w:rsidRPr="00564C38" w:rsidRDefault="006C5876" w:rsidP="00313903">
      <w:pPr>
        <w:spacing w:line="259" w:lineRule="auto"/>
        <w:jc w:val="both"/>
        <w:rPr>
          <w:rFonts w:ascii="Arial" w:hAnsi="Arial"/>
          <w:color w:val="000000" w:themeColor="text1"/>
          <w:sz w:val="22"/>
          <w:szCs w:val="22"/>
        </w:rPr>
      </w:pPr>
      <w:r w:rsidRPr="00564C38">
        <w:rPr>
          <w:rFonts w:ascii="Arial" w:hAnsi="Arial"/>
          <w:color w:val="000000" w:themeColor="text1"/>
          <w:sz w:val="22"/>
          <w:szCs w:val="22"/>
        </w:rPr>
        <w:t>5. </w:t>
      </w:r>
      <w:r w:rsidRPr="00564C38">
        <w:rPr>
          <w:rFonts w:ascii="Arial" w:hAnsi="Arial"/>
          <w:color w:val="000000" w:themeColor="text1"/>
          <w:sz w:val="22"/>
          <w:szCs w:val="22"/>
          <w:lang w:val="es-ES_tradnl"/>
        </w:rPr>
        <w:t>Desarrolla un proyecto emprendedor de innovación social y/o tecnológica aplicada en colaboración con el entorno</w:t>
      </w:r>
      <w:r w:rsidRPr="00564C38">
        <w:rPr>
          <w:rFonts w:ascii="Arial" w:hAnsi="Arial"/>
          <w:color w:val="000000" w:themeColor="text1"/>
          <w:sz w:val="22"/>
          <w:szCs w:val="22"/>
        </w:rPr>
        <w:t>.</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Criterios de evaluación:</w:t>
      </w:r>
      <w:r w:rsidRPr="00564C38">
        <w:rPr>
          <w:rFonts w:ascii="Arial" w:hAnsi="Arial" w:cs="Arial"/>
          <w:bCs/>
          <w:color w:val="000000" w:themeColor="text1"/>
          <w:sz w:val="22"/>
          <w:szCs w:val="22"/>
        </w:rPr>
        <w:t xml:space="preserve"> </w:t>
      </w:r>
    </w:p>
    <w:p w:rsidR="001C3C05" w:rsidRPr="00564C38" w:rsidRDefault="006C5876" w:rsidP="00313903">
      <w:pPr>
        <w:pStyle w:val="Prrafodelista"/>
        <w:numPr>
          <w:ilvl w:val="0"/>
          <w:numId w:val="45"/>
        </w:numPr>
        <w:jc w:val="both"/>
        <w:rPr>
          <w:rFonts w:ascii="Arial" w:hAnsi="Arial"/>
          <w:color w:val="000000" w:themeColor="text1"/>
          <w:sz w:val="22"/>
          <w:szCs w:val="22"/>
        </w:rPr>
      </w:pPr>
      <w:r w:rsidRPr="00564C38">
        <w:rPr>
          <w:rFonts w:ascii="Arial" w:hAnsi="Arial"/>
          <w:color w:val="000000" w:themeColor="text1"/>
          <w:sz w:val="22"/>
          <w:szCs w:val="22"/>
          <w:lang w:val="es-ES_tradnl"/>
        </w:rPr>
        <w:t>Se ha analizado los conceptos básicos del emprendimiento y la innovación social.</w:t>
      </w:r>
    </w:p>
    <w:p w:rsidR="001C3C05" w:rsidRPr="00564C38" w:rsidRDefault="006C5876" w:rsidP="00313903">
      <w:pPr>
        <w:pStyle w:val="Prrafodelista"/>
        <w:numPr>
          <w:ilvl w:val="0"/>
          <w:numId w:val="45"/>
        </w:numPr>
        <w:jc w:val="both"/>
        <w:rPr>
          <w:rFonts w:ascii="Arial" w:hAnsi="Arial"/>
          <w:color w:val="000000" w:themeColor="text1"/>
          <w:sz w:val="22"/>
          <w:szCs w:val="22"/>
        </w:rPr>
      </w:pPr>
      <w:r w:rsidRPr="00564C38">
        <w:rPr>
          <w:rFonts w:ascii="Arial" w:hAnsi="Arial"/>
          <w:color w:val="000000" w:themeColor="text1"/>
          <w:sz w:val="22"/>
          <w:szCs w:val="22"/>
          <w:lang w:val="es-ES_tradnl"/>
        </w:rPr>
        <w:t>Se ha reflexionado sobre la necesidad del liderazgo ético y sostenible en las organizaciones.</w:t>
      </w:r>
    </w:p>
    <w:p w:rsidR="001C3C05" w:rsidRPr="00564C38" w:rsidRDefault="006C5876" w:rsidP="00313903">
      <w:pPr>
        <w:pStyle w:val="Prrafodelista"/>
        <w:numPr>
          <w:ilvl w:val="0"/>
          <w:numId w:val="45"/>
        </w:numPr>
        <w:jc w:val="both"/>
        <w:rPr>
          <w:rFonts w:ascii="Arial" w:hAnsi="Arial"/>
          <w:color w:val="000000" w:themeColor="text1"/>
          <w:sz w:val="22"/>
          <w:szCs w:val="22"/>
        </w:rPr>
      </w:pPr>
      <w:r w:rsidRPr="00564C38">
        <w:rPr>
          <w:rFonts w:ascii="Arial" w:hAnsi="Arial"/>
          <w:color w:val="000000" w:themeColor="text1"/>
          <w:sz w:val="22"/>
          <w:szCs w:val="22"/>
          <w:lang w:val="es-ES_tradnl"/>
        </w:rPr>
        <w:t>Se ha reflexionado sobre la tecnología como base para el cambio de modelo productivo.</w:t>
      </w:r>
    </w:p>
    <w:p w:rsidR="001C3C05" w:rsidRPr="00564C38" w:rsidRDefault="006C5876" w:rsidP="00313903">
      <w:pPr>
        <w:pStyle w:val="Prrafodelista"/>
        <w:numPr>
          <w:ilvl w:val="0"/>
          <w:numId w:val="45"/>
        </w:numPr>
        <w:jc w:val="both"/>
        <w:rPr>
          <w:rFonts w:ascii="Arial" w:hAnsi="Arial"/>
          <w:color w:val="000000" w:themeColor="text1"/>
          <w:sz w:val="22"/>
          <w:szCs w:val="22"/>
        </w:rPr>
      </w:pPr>
      <w:r w:rsidRPr="00564C38">
        <w:rPr>
          <w:rFonts w:ascii="Arial" w:hAnsi="Arial"/>
          <w:color w:val="000000" w:themeColor="text1"/>
          <w:sz w:val="22"/>
          <w:szCs w:val="22"/>
          <w:lang w:val="es-ES_tradnl"/>
        </w:rPr>
        <w:t>Se han puesto en marcha las estrategias propias del pensamiento de diseño para detectar necesidades sociales y medioambientales.</w:t>
      </w:r>
    </w:p>
    <w:p w:rsidR="001C3C05" w:rsidRPr="00564C38" w:rsidRDefault="006C5876" w:rsidP="00313903">
      <w:pPr>
        <w:pStyle w:val="Prrafodelista"/>
        <w:numPr>
          <w:ilvl w:val="0"/>
          <w:numId w:val="45"/>
        </w:numPr>
        <w:jc w:val="both"/>
        <w:rPr>
          <w:rFonts w:ascii="Arial" w:hAnsi="Arial"/>
          <w:color w:val="000000" w:themeColor="text1"/>
          <w:sz w:val="22"/>
          <w:szCs w:val="22"/>
        </w:rPr>
      </w:pPr>
      <w:r w:rsidRPr="00564C38">
        <w:rPr>
          <w:rFonts w:ascii="Arial" w:hAnsi="Arial"/>
          <w:color w:val="000000" w:themeColor="text1"/>
          <w:sz w:val="22"/>
          <w:szCs w:val="22"/>
          <w:lang w:val="es-ES_tradnl"/>
        </w:rPr>
        <w:t xml:space="preserve">Se han analizado los elementos de diseño de modelos de negocio </w:t>
      </w:r>
      <w:proofErr w:type="spellStart"/>
      <w:r w:rsidRPr="00564C38">
        <w:rPr>
          <w:rFonts w:ascii="Arial" w:hAnsi="Arial"/>
          <w:color w:val="000000" w:themeColor="text1"/>
          <w:sz w:val="22"/>
          <w:szCs w:val="22"/>
          <w:lang w:val="es-ES_tradnl"/>
        </w:rPr>
        <w:t>ecosociales</w:t>
      </w:r>
      <w:proofErr w:type="spellEnd"/>
      <w:r w:rsidRPr="00564C38">
        <w:rPr>
          <w:rFonts w:ascii="Arial" w:hAnsi="Arial"/>
          <w:color w:val="000000" w:themeColor="text1"/>
          <w:sz w:val="22"/>
          <w:szCs w:val="22"/>
          <w:lang w:val="es-ES_tradnl"/>
        </w:rPr>
        <w:t xml:space="preserve"> y/o de base tecnológica.</w:t>
      </w:r>
    </w:p>
    <w:p w:rsidR="001C3C05" w:rsidRPr="00564C38" w:rsidRDefault="006C5876" w:rsidP="00313903">
      <w:pPr>
        <w:pStyle w:val="Prrafodelista"/>
        <w:numPr>
          <w:ilvl w:val="0"/>
          <w:numId w:val="45"/>
        </w:numPr>
        <w:jc w:val="both"/>
        <w:rPr>
          <w:rFonts w:ascii="Arial" w:hAnsi="Arial"/>
          <w:color w:val="000000" w:themeColor="text1"/>
          <w:sz w:val="22"/>
          <w:szCs w:val="22"/>
        </w:rPr>
      </w:pPr>
      <w:r w:rsidRPr="00564C38">
        <w:rPr>
          <w:rFonts w:ascii="Arial" w:hAnsi="Arial"/>
          <w:color w:val="000000" w:themeColor="text1"/>
          <w:sz w:val="22"/>
          <w:szCs w:val="22"/>
          <w:lang w:val="es-ES_tradnl"/>
        </w:rPr>
        <w:t xml:space="preserve">Se han alineado metas de desarrollo sostenible con el diseño de modelos de negocio </w:t>
      </w:r>
      <w:r w:rsidR="00564C38" w:rsidRPr="00564C38">
        <w:rPr>
          <w:rFonts w:ascii="Arial" w:hAnsi="Arial"/>
          <w:color w:val="000000" w:themeColor="text1"/>
          <w:sz w:val="22"/>
          <w:szCs w:val="22"/>
          <w:lang w:val="es-ES_tradnl"/>
        </w:rPr>
        <w:t>eco sociales</w:t>
      </w:r>
      <w:r w:rsidRPr="00564C38">
        <w:rPr>
          <w:rFonts w:ascii="Arial" w:hAnsi="Arial"/>
          <w:color w:val="000000" w:themeColor="text1"/>
          <w:sz w:val="22"/>
          <w:szCs w:val="22"/>
          <w:lang w:val="es-ES_tradnl"/>
        </w:rPr>
        <w:t xml:space="preserve"> y/o de base tecnológica.</w:t>
      </w:r>
    </w:p>
    <w:p w:rsidR="001C3C05" w:rsidRPr="00564C38" w:rsidRDefault="006C5876" w:rsidP="00313903">
      <w:pPr>
        <w:ind w:left="360"/>
        <w:jc w:val="both"/>
        <w:rPr>
          <w:rFonts w:ascii="Arial" w:hAnsi="Arial"/>
          <w:color w:val="000000" w:themeColor="text1"/>
          <w:sz w:val="22"/>
          <w:szCs w:val="22"/>
        </w:rPr>
      </w:pPr>
      <w:r w:rsidRPr="00564C38">
        <w:rPr>
          <w:rFonts w:ascii="Arial" w:hAnsi="Arial"/>
          <w:color w:val="000000" w:themeColor="text1"/>
          <w:sz w:val="22"/>
          <w:szCs w:val="22"/>
          <w:lang w:val="es-ES_tradnl"/>
        </w:rPr>
        <w:t>h) Se han investigado las opciones financieras socialmente responsables.</w:t>
      </w:r>
    </w:p>
    <w:p w:rsidR="001C3C05" w:rsidRPr="00564C38" w:rsidRDefault="006C5876" w:rsidP="00313903">
      <w:pPr>
        <w:ind w:left="360"/>
        <w:jc w:val="both"/>
        <w:rPr>
          <w:rFonts w:ascii="Arial" w:hAnsi="Arial"/>
          <w:color w:val="000000" w:themeColor="text1"/>
          <w:sz w:val="22"/>
          <w:szCs w:val="22"/>
        </w:rPr>
      </w:pPr>
      <w:r w:rsidRPr="00564C38">
        <w:rPr>
          <w:rFonts w:ascii="Arial" w:hAnsi="Arial"/>
          <w:color w:val="000000" w:themeColor="text1"/>
          <w:sz w:val="22"/>
          <w:szCs w:val="22"/>
        </w:rPr>
        <w:t xml:space="preserve">i) </w:t>
      </w:r>
      <w:r w:rsidRPr="00564C38">
        <w:rPr>
          <w:rFonts w:ascii="Arial" w:hAnsi="Arial"/>
          <w:color w:val="000000" w:themeColor="text1"/>
          <w:sz w:val="22"/>
          <w:szCs w:val="22"/>
          <w:lang w:val="es-ES_tradnl"/>
        </w:rPr>
        <w:t>Se han definido los agentes implicados en el proyecto, así como su participación en el mismo.</w:t>
      </w:r>
    </w:p>
    <w:p w:rsidR="001C3C05" w:rsidRPr="00564C38" w:rsidRDefault="006C5876" w:rsidP="00313903">
      <w:pPr>
        <w:jc w:val="both"/>
        <w:rPr>
          <w:rFonts w:ascii="Arial" w:hAnsi="Arial"/>
          <w:color w:val="000000" w:themeColor="text1"/>
          <w:sz w:val="22"/>
          <w:szCs w:val="22"/>
        </w:rPr>
      </w:pPr>
      <w:r w:rsidRPr="00564C38">
        <w:rPr>
          <w:rFonts w:ascii="Arial" w:hAnsi="Arial"/>
          <w:b/>
          <w:bCs/>
          <w:color w:val="000000" w:themeColor="text1"/>
          <w:sz w:val="22"/>
          <w:szCs w:val="22"/>
        </w:rPr>
        <w:t xml:space="preserve">Unidad 8: Viabilidad económica y financiera. </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Contenidos:</w:t>
      </w:r>
    </w:p>
    <w:p w:rsidR="001C3C05" w:rsidRPr="00564C38" w:rsidRDefault="006C5876" w:rsidP="00313903">
      <w:pPr>
        <w:pStyle w:val="Prrafodelista"/>
        <w:numPr>
          <w:ilvl w:val="0"/>
          <w:numId w:val="49"/>
        </w:numPr>
        <w:ind w:left="360"/>
        <w:jc w:val="both"/>
        <w:rPr>
          <w:rFonts w:ascii="Arial" w:hAnsi="Arial"/>
          <w:color w:val="000000" w:themeColor="text1"/>
          <w:sz w:val="22"/>
          <w:szCs w:val="22"/>
        </w:rPr>
      </w:pPr>
      <w:r w:rsidRPr="00564C38">
        <w:rPr>
          <w:rFonts w:ascii="Arial" w:hAnsi="Arial" w:cs="Arial"/>
          <w:color w:val="000000" w:themeColor="text1"/>
          <w:sz w:val="22"/>
          <w:szCs w:val="22"/>
        </w:rPr>
        <w:t>El plan de producción.</w:t>
      </w:r>
    </w:p>
    <w:p w:rsidR="001C3C05" w:rsidRPr="00564C38" w:rsidRDefault="006C5876" w:rsidP="00313903">
      <w:pPr>
        <w:pStyle w:val="Prrafodelista"/>
        <w:numPr>
          <w:ilvl w:val="0"/>
          <w:numId w:val="50"/>
        </w:numPr>
        <w:ind w:left="720"/>
        <w:jc w:val="both"/>
        <w:rPr>
          <w:rFonts w:ascii="Arial" w:hAnsi="Arial"/>
          <w:color w:val="000000" w:themeColor="text1"/>
          <w:sz w:val="22"/>
          <w:szCs w:val="22"/>
        </w:rPr>
      </w:pPr>
      <w:r w:rsidRPr="00564C38">
        <w:rPr>
          <w:rFonts w:ascii="Arial" w:hAnsi="Arial" w:cs="Arial"/>
          <w:color w:val="000000" w:themeColor="text1"/>
          <w:sz w:val="22"/>
          <w:szCs w:val="22"/>
        </w:rPr>
        <w:t>Los proveedores.</w:t>
      </w:r>
    </w:p>
    <w:p w:rsidR="001C3C05" w:rsidRPr="00564C38" w:rsidRDefault="006C5876" w:rsidP="00313903">
      <w:pPr>
        <w:pStyle w:val="Prrafodelista"/>
        <w:numPr>
          <w:ilvl w:val="0"/>
          <w:numId w:val="49"/>
        </w:numPr>
        <w:ind w:left="360"/>
        <w:jc w:val="both"/>
        <w:rPr>
          <w:rFonts w:ascii="Arial" w:hAnsi="Arial"/>
          <w:color w:val="000000" w:themeColor="text1"/>
          <w:sz w:val="22"/>
          <w:szCs w:val="22"/>
        </w:rPr>
      </w:pPr>
      <w:r w:rsidRPr="00564C38">
        <w:rPr>
          <w:rFonts w:ascii="Arial" w:hAnsi="Arial" w:cs="Arial"/>
          <w:color w:val="000000" w:themeColor="text1"/>
          <w:sz w:val="22"/>
          <w:szCs w:val="22"/>
        </w:rPr>
        <w:t>El análisis de costes.</w:t>
      </w:r>
    </w:p>
    <w:p w:rsidR="001C3C05" w:rsidRPr="00564C38" w:rsidRDefault="006C5876" w:rsidP="00313903">
      <w:pPr>
        <w:pStyle w:val="Prrafodelista"/>
        <w:numPr>
          <w:ilvl w:val="0"/>
          <w:numId w:val="51"/>
        </w:numPr>
        <w:ind w:left="720"/>
        <w:jc w:val="both"/>
        <w:rPr>
          <w:rFonts w:ascii="Arial" w:hAnsi="Arial"/>
          <w:color w:val="000000" w:themeColor="text1"/>
          <w:sz w:val="22"/>
          <w:szCs w:val="22"/>
        </w:rPr>
      </w:pPr>
      <w:r w:rsidRPr="00564C38">
        <w:rPr>
          <w:rFonts w:ascii="Arial" w:hAnsi="Arial" w:cs="Arial"/>
          <w:color w:val="000000" w:themeColor="text1"/>
          <w:sz w:val="22"/>
          <w:szCs w:val="22"/>
        </w:rPr>
        <w:t>El umbral de rentabilidad.</w:t>
      </w:r>
    </w:p>
    <w:p w:rsidR="001C3C05" w:rsidRPr="00564C38" w:rsidRDefault="006C5876" w:rsidP="00313903">
      <w:pPr>
        <w:pStyle w:val="Prrafodelista"/>
        <w:numPr>
          <w:ilvl w:val="0"/>
          <w:numId w:val="51"/>
        </w:numPr>
        <w:ind w:left="720"/>
        <w:jc w:val="both"/>
        <w:rPr>
          <w:rFonts w:ascii="Arial" w:hAnsi="Arial"/>
          <w:color w:val="000000" w:themeColor="text1"/>
          <w:sz w:val="22"/>
          <w:szCs w:val="22"/>
        </w:rPr>
      </w:pPr>
      <w:r w:rsidRPr="00564C38">
        <w:rPr>
          <w:rFonts w:ascii="Arial" w:hAnsi="Arial" w:cs="Arial"/>
          <w:color w:val="000000" w:themeColor="text1"/>
          <w:sz w:val="22"/>
          <w:szCs w:val="22"/>
        </w:rPr>
        <w:t xml:space="preserve">Cálculo de beneficios y precio de venta a partir de costes. </w:t>
      </w:r>
    </w:p>
    <w:p w:rsidR="001C3C05" w:rsidRPr="00564C38" w:rsidRDefault="006C5876" w:rsidP="00313903">
      <w:pPr>
        <w:pStyle w:val="Prrafodelista"/>
        <w:numPr>
          <w:ilvl w:val="0"/>
          <w:numId w:val="49"/>
        </w:numPr>
        <w:ind w:left="360"/>
        <w:jc w:val="both"/>
        <w:rPr>
          <w:rFonts w:ascii="Arial" w:hAnsi="Arial"/>
          <w:color w:val="000000" w:themeColor="text1"/>
          <w:sz w:val="22"/>
          <w:szCs w:val="22"/>
        </w:rPr>
      </w:pPr>
      <w:r w:rsidRPr="00564C38">
        <w:rPr>
          <w:rFonts w:ascii="Arial" w:hAnsi="Arial" w:cs="Arial"/>
          <w:color w:val="000000" w:themeColor="text1"/>
          <w:sz w:val="22"/>
          <w:szCs w:val="22"/>
        </w:rPr>
        <w:t>La inversión y los gastos iniciales.</w:t>
      </w:r>
    </w:p>
    <w:p w:rsidR="001C3C05" w:rsidRPr="00564C38" w:rsidRDefault="006C5876" w:rsidP="00313903">
      <w:pPr>
        <w:pStyle w:val="Prrafodelista"/>
        <w:numPr>
          <w:ilvl w:val="0"/>
          <w:numId w:val="52"/>
        </w:numPr>
        <w:ind w:left="720"/>
        <w:jc w:val="both"/>
        <w:rPr>
          <w:rFonts w:ascii="Arial" w:hAnsi="Arial"/>
          <w:color w:val="000000" w:themeColor="text1"/>
          <w:sz w:val="22"/>
          <w:szCs w:val="22"/>
        </w:rPr>
      </w:pPr>
      <w:r w:rsidRPr="00564C38">
        <w:rPr>
          <w:rFonts w:ascii="Arial" w:hAnsi="Arial" w:cs="Arial"/>
          <w:color w:val="000000" w:themeColor="text1"/>
          <w:sz w:val="22"/>
          <w:szCs w:val="22"/>
        </w:rPr>
        <w:t>Las inversiones.</w:t>
      </w:r>
    </w:p>
    <w:p w:rsidR="001C3C05" w:rsidRPr="00564C38" w:rsidRDefault="006C5876" w:rsidP="00313903">
      <w:pPr>
        <w:pStyle w:val="Prrafodelista"/>
        <w:numPr>
          <w:ilvl w:val="0"/>
          <w:numId w:val="52"/>
        </w:numPr>
        <w:ind w:left="720"/>
        <w:jc w:val="both"/>
        <w:rPr>
          <w:rFonts w:ascii="Arial" w:hAnsi="Arial"/>
          <w:color w:val="000000" w:themeColor="text1"/>
          <w:sz w:val="22"/>
          <w:szCs w:val="22"/>
        </w:rPr>
      </w:pPr>
      <w:r w:rsidRPr="00564C38">
        <w:rPr>
          <w:rFonts w:ascii="Arial" w:hAnsi="Arial" w:cs="Arial"/>
          <w:color w:val="000000" w:themeColor="text1"/>
          <w:sz w:val="22"/>
          <w:szCs w:val="22"/>
        </w:rPr>
        <w:t>Los gastos iniciales.</w:t>
      </w:r>
    </w:p>
    <w:p w:rsidR="001C3C05" w:rsidRPr="00564C38" w:rsidRDefault="006C5876" w:rsidP="00313903">
      <w:pPr>
        <w:pStyle w:val="Prrafodelista"/>
        <w:numPr>
          <w:ilvl w:val="0"/>
          <w:numId w:val="49"/>
        </w:numPr>
        <w:ind w:left="360"/>
        <w:jc w:val="both"/>
        <w:rPr>
          <w:rFonts w:ascii="Arial" w:hAnsi="Arial"/>
          <w:color w:val="000000" w:themeColor="text1"/>
          <w:sz w:val="22"/>
          <w:szCs w:val="22"/>
        </w:rPr>
      </w:pPr>
      <w:r w:rsidRPr="00564C38">
        <w:rPr>
          <w:rFonts w:ascii="Arial" w:hAnsi="Arial" w:cs="Arial"/>
          <w:color w:val="000000" w:themeColor="text1"/>
          <w:sz w:val="22"/>
          <w:szCs w:val="22"/>
        </w:rPr>
        <w:lastRenderedPageBreak/>
        <w:t>La financiación.</w:t>
      </w:r>
    </w:p>
    <w:p w:rsidR="001C3C05" w:rsidRPr="00564C38" w:rsidRDefault="006C5876" w:rsidP="00313903">
      <w:pPr>
        <w:pStyle w:val="Prrafodelista"/>
        <w:numPr>
          <w:ilvl w:val="0"/>
          <w:numId w:val="53"/>
        </w:numPr>
        <w:ind w:left="720"/>
        <w:jc w:val="both"/>
        <w:rPr>
          <w:rFonts w:ascii="Arial" w:hAnsi="Arial"/>
          <w:color w:val="000000" w:themeColor="text1"/>
          <w:sz w:val="22"/>
          <w:szCs w:val="22"/>
        </w:rPr>
      </w:pPr>
      <w:r w:rsidRPr="00564C38">
        <w:rPr>
          <w:rFonts w:ascii="Arial" w:hAnsi="Arial" w:cs="Arial"/>
          <w:color w:val="000000" w:themeColor="text1"/>
          <w:sz w:val="22"/>
          <w:szCs w:val="22"/>
        </w:rPr>
        <w:t>Fuentes de financiación propias.</w:t>
      </w:r>
    </w:p>
    <w:p w:rsidR="001C3C05" w:rsidRPr="00564C38" w:rsidRDefault="006C5876" w:rsidP="00313903">
      <w:pPr>
        <w:pStyle w:val="Prrafodelista"/>
        <w:numPr>
          <w:ilvl w:val="0"/>
          <w:numId w:val="53"/>
        </w:numPr>
        <w:ind w:left="720"/>
        <w:jc w:val="both"/>
        <w:rPr>
          <w:rFonts w:ascii="Arial" w:hAnsi="Arial"/>
          <w:color w:val="000000" w:themeColor="text1"/>
          <w:sz w:val="22"/>
          <w:szCs w:val="22"/>
        </w:rPr>
      </w:pPr>
      <w:r w:rsidRPr="00564C38">
        <w:rPr>
          <w:rFonts w:ascii="Arial" w:hAnsi="Arial" w:cs="Arial"/>
          <w:color w:val="000000" w:themeColor="text1"/>
          <w:sz w:val="22"/>
          <w:szCs w:val="22"/>
        </w:rPr>
        <w:t>Fuentes de financiación ajenas.</w:t>
      </w:r>
    </w:p>
    <w:p w:rsidR="001C3C05" w:rsidRPr="00564C38" w:rsidRDefault="006C5876" w:rsidP="00313903">
      <w:pPr>
        <w:pStyle w:val="Prrafodelista"/>
        <w:numPr>
          <w:ilvl w:val="0"/>
          <w:numId w:val="53"/>
        </w:numPr>
        <w:ind w:left="720"/>
        <w:jc w:val="both"/>
        <w:rPr>
          <w:rFonts w:ascii="Arial" w:hAnsi="Arial"/>
          <w:color w:val="000000" w:themeColor="text1"/>
          <w:sz w:val="22"/>
          <w:szCs w:val="22"/>
        </w:rPr>
      </w:pPr>
      <w:r w:rsidRPr="00564C38">
        <w:rPr>
          <w:rFonts w:ascii="Arial" w:hAnsi="Arial" w:cs="Arial"/>
          <w:color w:val="000000" w:themeColor="text1"/>
          <w:sz w:val="22"/>
          <w:szCs w:val="22"/>
        </w:rPr>
        <w:t>Ayudas y subvenciones públicas</w:t>
      </w:r>
    </w:p>
    <w:p w:rsidR="001C3C05" w:rsidRPr="00564C38" w:rsidRDefault="006C5876" w:rsidP="00313903">
      <w:pPr>
        <w:pStyle w:val="Prrafodelista"/>
        <w:numPr>
          <w:ilvl w:val="0"/>
          <w:numId w:val="53"/>
        </w:numPr>
        <w:ind w:left="720"/>
        <w:jc w:val="both"/>
        <w:rPr>
          <w:rFonts w:ascii="Arial" w:hAnsi="Arial"/>
          <w:color w:val="000000" w:themeColor="text1"/>
          <w:sz w:val="22"/>
          <w:szCs w:val="22"/>
        </w:rPr>
      </w:pPr>
      <w:r w:rsidRPr="00564C38">
        <w:rPr>
          <w:rFonts w:ascii="Arial" w:hAnsi="Arial" w:cs="Arial"/>
          <w:color w:val="000000" w:themeColor="text1"/>
          <w:sz w:val="22"/>
          <w:szCs w:val="22"/>
        </w:rPr>
        <w:t>Crowdfunding</w:t>
      </w:r>
    </w:p>
    <w:p w:rsidR="001C3C05" w:rsidRPr="00564C38" w:rsidRDefault="006C5876" w:rsidP="00313903">
      <w:pPr>
        <w:pStyle w:val="Prrafodelista"/>
        <w:numPr>
          <w:ilvl w:val="0"/>
          <w:numId w:val="49"/>
        </w:numPr>
        <w:ind w:left="360"/>
        <w:jc w:val="both"/>
        <w:rPr>
          <w:rFonts w:ascii="Arial" w:hAnsi="Arial"/>
          <w:color w:val="000000" w:themeColor="text1"/>
          <w:sz w:val="22"/>
          <w:szCs w:val="22"/>
        </w:rPr>
      </w:pPr>
      <w:r w:rsidRPr="00564C38">
        <w:rPr>
          <w:rFonts w:ascii="Arial" w:hAnsi="Arial" w:cs="Arial"/>
          <w:color w:val="000000" w:themeColor="text1"/>
          <w:sz w:val="22"/>
          <w:szCs w:val="22"/>
        </w:rPr>
        <w:t>El balance de situación.</w:t>
      </w:r>
    </w:p>
    <w:p w:rsidR="001C3C05" w:rsidRPr="00564C38" w:rsidRDefault="006C5876" w:rsidP="00313903">
      <w:pPr>
        <w:pStyle w:val="Prrafodelista"/>
        <w:numPr>
          <w:ilvl w:val="0"/>
          <w:numId w:val="49"/>
        </w:numPr>
        <w:ind w:left="360"/>
        <w:jc w:val="both"/>
        <w:rPr>
          <w:rFonts w:ascii="Arial" w:hAnsi="Arial"/>
          <w:color w:val="000000" w:themeColor="text1"/>
          <w:sz w:val="22"/>
          <w:szCs w:val="22"/>
        </w:rPr>
      </w:pPr>
      <w:r w:rsidRPr="00564C38">
        <w:rPr>
          <w:rFonts w:ascii="Arial" w:hAnsi="Arial" w:cs="Arial"/>
          <w:color w:val="000000" w:themeColor="text1"/>
          <w:sz w:val="22"/>
          <w:szCs w:val="22"/>
        </w:rPr>
        <w:t>La cuenta de resultados.</w:t>
      </w:r>
    </w:p>
    <w:p w:rsidR="001C3C05" w:rsidRPr="00564C38" w:rsidRDefault="006C5876" w:rsidP="00313903">
      <w:pPr>
        <w:pStyle w:val="Prrafodelista"/>
        <w:numPr>
          <w:ilvl w:val="0"/>
          <w:numId w:val="49"/>
        </w:numPr>
        <w:ind w:left="360"/>
        <w:jc w:val="both"/>
        <w:rPr>
          <w:rFonts w:ascii="Arial" w:hAnsi="Arial"/>
          <w:color w:val="000000" w:themeColor="text1"/>
          <w:sz w:val="22"/>
          <w:szCs w:val="22"/>
        </w:rPr>
      </w:pPr>
      <w:r w:rsidRPr="00564C38">
        <w:rPr>
          <w:rFonts w:ascii="Arial" w:hAnsi="Arial" w:cs="Arial"/>
          <w:color w:val="000000" w:themeColor="text1"/>
          <w:sz w:val="22"/>
          <w:szCs w:val="22"/>
        </w:rPr>
        <w:t>El plan de tesorería.</w:t>
      </w:r>
    </w:p>
    <w:p w:rsidR="001C3C05" w:rsidRPr="00564C38" w:rsidRDefault="006C5876" w:rsidP="00313903">
      <w:pPr>
        <w:pStyle w:val="Prrafodelista"/>
        <w:numPr>
          <w:ilvl w:val="0"/>
          <w:numId w:val="49"/>
        </w:numPr>
        <w:ind w:left="360"/>
        <w:jc w:val="both"/>
        <w:rPr>
          <w:rFonts w:ascii="Arial" w:hAnsi="Arial"/>
          <w:color w:val="000000" w:themeColor="text1"/>
          <w:sz w:val="22"/>
          <w:szCs w:val="22"/>
        </w:rPr>
      </w:pPr>
      <w:r w:rsidRPr="00564C38">
        <w:rPr>
          <w:rFonts w:ascii="Arial" w:hAnsi="Arial" w:cs="Arial"/>
          <w:color w:val="000000" w:themeColor="text1"/>
          <w:sz w:val="22"/>
          <w:szCs w:val="22"/>
        </w:rPr>
        <w:t>El análisis del balance.</w:t>
      </w:r>
    </w:p>
    <w:p w:rsidR="001C3C05" w:rsidRPr="00564C38" w:rsidRDefault="006C5876" w:rsidP="00313903">
      <w:pPr>
        <w:pStyle w:val="Prrafodelista"/>
        <w:numPr>
          <w:ilvl w:val="0"/>
          <w:numId w:val="54"/>
        </w:numPr>
        <w:ind w:left="720"/>
        <w:jc w:val="both"/>
        <w:rPr>
          <w:rFonts w:ascii="Arial" w:hAnsi="Arial"/>
          <w:color w:val="000000" w:themeColor="text1"/>
          <w:sz w:val="22"/>
          <w:szCs w:val="22"/>
        </w:rPr>
      </w:pPr>
      <w:r w:rsidRPr="00564C38">
        <w:rPr>
          <w:rFonts w:ascii="Arial" w:hAnsi="Arial" w:cs="Arial"/>
          <w:color w:val="000000" w:themeColor="text1"/>
          <w:sz w:val="22"/>
          <w:szCs w:val="22"/>
        </w:rPr>
        <w:t>Representación gráfica.</w:t>
      </w:r>
    </w:p>
    <w:p w:rsidR="001C3C05" w:rsidRPr="00564C38" w:rsidRDefault="006C5876" w:rsidP="00313903">
      <w:pPr>
        <w:pStyle w:val="Prrafodelista"/>
        <w:numPr>
          <w:ilvl w:val="0"/>
          <w:numId w:val="54"/>
        </w:numPr>
        <w:ind w:left="720"/>
        <w:jc w:val="both"/>
        <w:rPr>
          <w:rFonts w:ascii="Arial" w:hAnsi="Arial"/>
          <w:color w:val="000000" w:themeColor="text1"/>
          <w:sz w:val="22"/>
          <w:szCs w:val="22"/>
        </w:rPr>
      </w:pPr>
      <w:r w:rsidRPr="00564C38">
        <w:rPr>
          <w:rFonts w:ascii="Arial" w:hAnsi="Arial" w:cs="Arial"/>
          <w:color w:val="000000" w:themeColor="text1"/>
          <w:sz w:val="22"/>
          <w:szCs w:val="22"/>
        </w:rPr>
        <w:t>Fondo de maniobra y ratios.</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Resultados de aprendizaje:</w:t>
      </w:r>
      <w:r w:rsidRPr="00564C38">
        <w:rPr>
          <w:rFonts w:ascii="Arial" w:hAnsi="Arial" w:cs="Arial"/>
          <w:bCs/>
          <w:color w:val="000000" w:themeColor="text1"/>
          <w:sz w:val="22"/>
          <w:szCs w:val="22"/>
        </w:rPr>
        <w:t xml:space="preserve"> </w:t>
      </w:r>
    </w:p>
    <w:p w:rsidR="001C3C05" w:rsidRPr="00564C38" w:rsidRDefault="006C5876" w:rsidP="00313903">
      <w:pPr>
        <w:spacing w:line="259" w:lineRule="auto"/>
        <w:jc w:val="both"/>
        <w:rPr>
          <w:rFonts w:ascii="Arial" w:hAnsi="Arial"/>
          <w:color w:val="000000" w:themeColor="text1"/>
          <w:sz w:val="22"/>
          <w:szCs w:val="22"/>
        </w:rPr>
      </w:pPr>
      <w:r w:rsidRPr="00564C38">
        <w:rPr>
          <w:rFonts w:ascii="Arial" w:hAnsi="Arial"/>
          <w:color w:val="000000" w:themeColor="text1"/>
          <w:sz w:val="22"/>
          <w:szCs w:val="22"/>
        </w:rPr>
        <w:t>5. </w:t>
      </w:r>
      <w:r w:rsidRPr="00564C38">
        <w:rPr>
          <w:rFonts w:ascii="Arial" w:hAnsi="Arial"/>
          <w:color w:val="000000" w:themeColor="text1"/>
          <w:sz w:val="22"/>
          <w:szCs w:val="22"/>
          <w:lang w:val="es-ES_tradnl"/>
        </w:rPr>
        <w:t>Desarrolla un proyecto emprendedor de innovación social y/o tecnológica aplicada en colaboración con el entorno</w:t>
      </w:r>
      <w:r w:rsidRPr="00564C38">
        <w:rPr>
          <w:rFonts w:ascii="Arial" w:hAnsi="Arial"/>
          <w:color w:val="000000" w:themeColor="text1"/>
          <w:sz w:val="22"/>
          <w:szCs w:val="22"/>
        </w:rPr>
        <w:t>.</w:t>
      </w:r>
    </w:p>
    <w:p w:rsidR="001C3C05" w:rsidRPr="00564C38" w:rsidRDefault="001C3C05" w:rsidP="00313903">
      <w:pPr>
        <w:spacing w:line="259" w:lineRule="auto"/>
        <w:jc w:val="both"/>
        <w:rPr>
          <w:color w:val="000000" w:themeColor="text1"/>
          <w:lang w:val="es-ES_tradnl"/>
        </w:rPr>
      </w:pP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Criterios de evaluación:</w:t>
      </w:r>
      <w:r w:rsidRPr="00564C38">
        <w:rPr>
          <w:rFonts w:ascii="Arial" w:hAnsi="Arial" w:cs="Arial"/>
          <w:bCs/>
          <w:color w:val="000000" w:themeColor="text1"/>
          <w:sz w:val="22"/>
          <w:szCs w:val="22"/>
        </w:rPr>
        <w:t xml:space="preserve"> </w:t>
      </w:r>
    </w:p>
    <w:p w:rsidR="001C3C05" w:rsidRPr="00564C38" w:rsidRDefault="006C5876" w:rsidP="00313903">
      <w:pPr>
        <w:pStyle w:val="Prrafodelista"/>
        <w:numPr>
          <w:ilvl w:val="0"/>
          <w:numId w:val="45"/>
        </w:numPr>
        <w:jc w:val="both"/>
        <w:rPr>
          <w:rFonts w:ascii="Arial" w:hAnsi="Arial"/>
          <w:color w:val="000000" w:themeColor="text1"/>
          <w:sz w:val="22"/>
          <w:szCs w:val="22"/>
        </w:rPr>
      </w:pPr>
      <w:r w:rsidRPr="00564C38">
        <w:rPr>
          <w:rFonts w:ascii="Arial" w:hAnsi="Arial"/>
          <w:color w:val="000000" w:themeColor="text1"/>
          <w:sz w:val="22"/>
          <w:szCs w:val="22"/>
          <w:lang w:val="es-ES_tradnl"/>
        </w:rPr>
        <w:t>Se han aplicado las estrategias necesarias para analizar la viabilidad del proyecto emprendedor.</w:t>
      </w:r>
    </w:p>
    <w:p w:rsidR="001C3C05" w:rsidRPr="00564C38" w:rsidRDefault="006C5876" w:rsidP="00313903">
      <w:pPr>
        <w:ind w:left="360"/>
        <w:jc w:val="both"/>
        <w:rPr>
          <w:rFonts w:ascii="Arial" w:hAnsi="Arial"/>
          <w:color w:val="000000" w:themeColor="text1"/>
          <w:sz w:val="22"/>
          <w:szCs w:val="22"/>
        </w:rPr>
      </w:pPr>
      <w:r w:rsidRPr="00564C38">
        <w:rPr>
          <w:rFonts w:ascii="Arial" w:hAnsi="Arial"/>
          <w:color w:val="000000" w:themeColor="text1"/>
          <w:sz w:val="22"/>
          <w:szCs w:val="22"/>
        </w:rPr>
        <w:t xml:space="preserve">m) </w:t>
      </w:r>
      <w:r w:rsidRPr="00564C38">
        <w:rPr>
          <w:rFonts w:ascii="Arial" w:hAnsi="Arial"/>
          <w:color w:val="000000" w:themeColor="text1"/>
          <w:sz w:val="22"/>
          <w:szCs w:val="22"/>
          <w:lang w:val="es-ES_tradnl"/>
        </w:rPr>
        <w:t>Se han analizado las posibles ayudas y subvenciones para la creación y desarrollo del negocio.</w:t>
      </w:r>
    </w:p>
    <w:p w:rsidR="001C3C05" w:rsidRPr="00564C38" w:rsidRDefault="001C3C05" w:rsidP="00313903">
      <w:pPr>
        <w:spacing w:after="0" w:line="240" w:lineRule="auto"/>
        <w:jc w:val="both"/>
        <w:rPr>
          <w:color w:val="000000" w:themeColor="text1"/>
          <w:lang w:val="es-ES_tradnl"/>
        </w:rPr>
      </w:pPr>
    </w:p>
    <w:p w:rsidR="001C3C05" w:rsidRPr="00564C38" w:rsidRDefault="006C5876" w:rsidP="00313903">
      <w:pPr>
        <w:jc w:val="both"/>
        <w:rPr>
          <w:rFonts w:cs="Arial"/>
          <w:b/>
          <w:color w:val="000000" w:themeColor="text1"/>
          <w:u w:val="single"/>
        </w:rPr>
      </w:pPr>
      <w:r w:rsidRPr="00564C38">
        <w:rPr>
          <w:rFonts w:ascii="Arial" w:hAnsi="Arial" w:cs="Arial"/>
          <w:b/>
          <w:color w:val="000000" w:themeColor="text1"/>
          <w:sz w:val="22"/>
          <w:szCs w:val="22"/>
        </w:rPr>
        <w:t xml:space="preserve">Unidad 9: Formas jurídicas e impuestos. </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t>Contenidos:</w:t>
      </w:r>
    </w:p>
    <w:p w:rsidR="001C3C05" w:rsidRPr="00564C38" w:rsidRDefault="006C5876" w:rsidP="00313903">
      <w:pPr>
        <w:pStyle w:val="Prrafodelista"/>
        <w:numPr>
          <w:ilvl w:val="0"/>
          <w:numId w:val="55"/>
        </w:numPr>
        <w:jc w:val="both"/>
        <w:rPr>
          <w:rFonts w:ascii="Arial" w:hAnsi="Arial"/>
          <w:color w:val="000000" w:themeColor="text1"/>
          <w:sz w:val="22"/>
          <w:szCs w:val="22"/>
        </w:rPr>
      </w:pPr>
      <w:r w:rsidRPr="00564C38">
        <w:rPr>
          <w:rFonts w:ascii="Arial" w:hAnsi="Arial"/>
          <w:color w:val="000000" w:themeColor="text1"/>
          <w:sz w:val="22"/>
          <w:szCs w:val="22"/>
        </w:rPr>
        <w:t>Las formas jurídicas.</w:t>
      </w:r>
    </w:p>
    <w:p w:rsidR="001C3C05" w:rsidRPr="00564C38" w:rsidRDefault="006C5876" w:rsidP="00313903">
      <w:pPr>
        <w:pStyle w:val="Prrafodelista"/>
        <w:numPr>
          <w:ilvl w:val="0"/>
          <w:numId w:val="56"/>
        </w:numPr>
        <w:jc w:val="both"/>
        <w:rPr>
          <w:rFonts w:ascii="Arial" w:hAnsi="Arial"/>
          <w:color w:val="000000" w:themeColor="text1"/>
          <w:sz w:val="22"/>
          <w:szCs w:val="22"/>
        </w:rPr>
      </w:pPr>
      <w:r w:rsidRPr="00564C38">
        <w:rPr>
          <w:rFonts w:ascii="Arial" w:hAnsi="Arial"/>
          <w:color w:val="000000" w:themeColor="text1"/>
          <w:sz w:val="22"/>
          <w:szCs w:val="22"/>
        </w:rPr>
        <w:t>El empresario individual.</w:t>
      </w:r>
    </w:p>
    <w:p w:rsidR="001C3C05" w:rsidRPr="00564C38" w:rsidRDefault="006C5876" w:rsidP="00313903">
      <w:pPr>
        <w:pStyle w:val="Prrafodelista"/>
        <w:numPr>
          <w:ilvl w:val="0"/>
          <w:numId w:val="56"/>
        </w:numPr>
        <w:jc w:val="both"/>
        <w:rPr>
          <w:rFonts w:ascii="Arial" w:hAnsi="Arial"/>
          <w:color w:val="000000" w:themeColor="text1"/>
          <w:sz w:val="22"/>
          <w:szCs w:val="22"/>
        </w:rPr>
      </w:pPr>
      <w:r w:rsidRPr="00564C38">
        <w:rPr>
          <w:rFonts w:ascii="Arial" w:hAnsi="Arial"/>
          <w:color w:val="000000" w:themeColor="text1"/>
          <w:sz w:val="22"/>
          <w:szCs w:val="22"/>
        </w:rPr>
        <w:t>La cotización de autónomos.</w:t>
      </w:r>
    </w:p>
    <w:p w:rsidR="001C3C05" w:rsidRPr="00564C38" w:rsidRDefault="006C5876" w:rsidP="00313903">
      <w:pPr>
        <w:pStyle w:val="Prrafodelista"/>
        <w:numPr>
          <w:ilvl w:val="0"/>
          <w:numId w:val="56"/>
        </w:numPr>
        <w:jc w:val="both"/>
        <w:rPr>
          <w:rFonts w:ascii="Arial" w:hAnsi="Arial"/>
          <w:color w:val="000000" w:themeColor="text1"/>
          <w:sz w:val="22"/>
          <w:szCs w:val="22"/>
        </w:rPr>
      </w:pPr>
      <w:r w:rsidRPr="00564C38">
        <w:rPr>
          <w:rFonts w:ascii="Arial" w:hAnsi="Arial"/>
          <w:color w:val="000000" w:themeColor="text1"/>
          <w:sz w:val="22"/>
          <w:szCs w:val="22"/>
        </w:rPr>
        <w:t>Sociedad limitada.</w:t>
      </w:r>
    </w:p>
    <w:p w:rsidR="001C3C05" w:rsidRPr="00564C38" w:rsidRDefault="006C5876" w:rsidP="00313903">
      <w:pPr>
        <w:pStyle w:val="Prrafodelista"/>
        <w:numPr>
          <w:ilvl w:val="0"/>
          <w:numId w:val="56"/>
        </w:numPr>
        <w:jc w:val="both"/>
        <w:rPr>
          <w:rFonts w:ascii="Arial" w:hAnsi="Arial"/>
          <w:color w:val="000000" w:themeColor="text1"/>
          <w:sz w:val="22"/>
          <w:szCs w:val="22"/>
        </w:rPr>
      </w:pPr>
      <w:r w:rsidRPr="00564C38">
        <w:rPr>
          <w:rFonts w:ascii="Arial" w:hAnsi="Arial"/>
          <w:color w:val="000000" w:themeColor="text1"/>
          <w:sz w:val="22"/>
          <w:szCs w:val="22"/>
        </w:rPr>
        <w:t>Sociedad anónima.</w:t>
      </w:r>
    </w:p>
    <w:p w:rsidR="001C3C05" w:rsidRPr="00564C38" w:rsidRDefault="006C5876" w:rsidP="00313903">
      <w:pPr>
        <w:pStyle w:val="Prrafodelista"/>
        <w:numPr>
          <w:ilvl w:val="0"/>
          <w:numId w:val="56"/>
        </w:numPr>
        <w:jc w:val="both"/>
        <w:rPr>
          <w:rFonts w:ascii="Arial" w:hAnsi="Arial"/>
          <w:color w:val="000000" w:themeColor="text1"/>
          <w:sz w:val="22"/>
          <w:szCs w:val="22"/>
        </w:rPr>
      </w:pPr>
      <w:r w:rsidRPr="00564C38">
        <w:rPr>
          <w:rFonts w:ascii="Arial" w:hAnsi="Arial"/>
          <w:color w:val="000000" w:themeColor="text1"/>
          <w:sz w:val="22"/>
          <w:szCs w:val="22"/>
        </w:rPr>
        <w:t>Sociedad limitada laboral y sociedad anónima laboral.</w:t>
      </w:r>
    </w:p>
    <w:p w:rsidR="001C3C05" w:rsidRPr="00564C38" w:rsidRDefault="006C5876" w:rsidP="00313903">
      <w:pPr>
        <w:pStyle w:val="Prrafodelista"/>
        <w:numPr>
          <w:ilvl w:val="0"/>
          <w:numId w:val="56"/>
        </w:numPr>
        <w:jc w:val="both"/>
        <w:rPr>
          <w:rFonts w:ascii="Arial" w:hAnsi="Arial"/>
          <w:color w:val="000000" w:themeColor="text1"/>
          <w:sz w:val="22"/>
          <w:szCs w:val="22"/>
        </w:rPr>
      </w:pPr>
      <w:r w:rsidRPr="00564C38">
        <w:rPr>
          <w:rFonts w:ascii="Arial" w:hAnsi="Arial"/>
          <w:color w:val="000000" w:themeColor="text1"/>
          <w:sz w:val="22"/>
          <w:szCs w:val="22"/>
        </w:rPr>
        <w:t>Cooperativa de trabajo asociado.</w:t>
      </w:r>
    </w:p>
    <w:p w:rsidR="001C3C05" w:rsidRPr="00564C38" w:rsidRDefault="006C5876" w:rsidP="00313903">
      <w:pPr>
        <w:pStyle w:val="Prrafodelista"/>
        <w:numPr>
          <w:ilvl w:val="0"/>
          <w:numId w:val="55"/>
        </w:numPr>
        <w:jc w:val="both"/>
        <w:rPr>
          <w:rFonts w:ascii="Arial" w:hAnsi="Arial"/>
          <w:color w:val="000000" w:themeColor="text1"/>
          <w:sz w:val="22"/>
          <w:szCs w:val="22"/>
        </w:rPr>
      </w:pPr>
      <w:r w:rsidRPr="00564C38">
        <w:rPr>
          <w:rFonts w:ascii="Arial" w:hAnsi="Arial"/>
          <w:color w:val="000000" w:themeColor="text1"/>
          <w:sz w:val="22"/>
          <w:szCs w:val="22"/>
        </w:rPr>
        <w:t>Trámites para la constitución de una empresa.</w:t>
      </w:r>
    </w:p>
    <w:p w:rsidR="001C3C05" w:rsidRPr="00564C38" w:rsidRDefault="006C5876" w:rsidP="00313903">
      <w:pPr>
        <w:pStyle w:val="Prrafodelista"/>
        <w:numPr>
          <w:ilvl w:val="0"/>
          <w:numId w:val="57"/>
        </w:numPr>
        <w:jc w:val="both"/>
        <w:rPr>
          <w:rFonts w:ascii="Arial" w:hAnsi="Arial"/>
          <w:color w:val="000000" w:themeColor="text1"/>
          <w:sz w:val="22"/>
          <w:szCs w:val="22"/>
        </w:rPr>
      </w:pPr>
      <w:r w:rsidRPr="00564C38">
        <w:rPr>
          <w:rFonts w:ascii="Arial" w:hAnsi="Arial"/>
          <w:color w:val="000000" w:themeColor="text1"/>
          <w:sz w:val="22"/>
          <w:szCs w:val="22"/>
        </w:rPr>
        <w:t>Trámites para constituir una sociedad.</w:t>
      </w:r>
    </w:p>
    <w:p w:rsidR="001C3C05" w:rsidRPr="00564C38" w:rsidRDefault="006C5876" w:rsidP="00313903">
      <w:pPr>
        <w:pStyle w:val="Prrafodelista"/>
        <w:numPr>
          <w:ilvl w:val="0"/>
          <w:numId w:val="57"/>
        </w:numPr>
        <w:jc w:val="both"/>
        <w:rPr>
          <w:rFonts w:ascii="Arial" w:hAnsi="Arial"/>
          <w:color w:val="000000" w:themeColor="text1"/>
          <w:sz w:val="22"/>
          <w:szCs w:val="22"/>
        </w:rPr>
      </w:pPr>
      <w:r w:rsidRPr="00564C38">
        <w:rPr>
          <w:rFonts w:ascii="Arial" w:hAnsi="Arial"/>
          <w:color w:val="000000" w:themeColor="text1"/>
          <w:sz w:val="22"/>
          <w:szCs w:val="22"/>
        </w:rPr>
        <w:t>Trámites generales para todas las empresas.</w:t>
      </w:r>
    </w:p>
    <w:p w:rsidR="001C3C05" w:rsidRPr="00564C38" w:rsidRDefault="006C5876" w:rsidP="00313903">
      <w:pPr>
        <w:pStyle w:val="Prrafodelista"/>
        <w:numPr>
          <w:ilvl w:val="0"/>
          <w:numId w:val="55"/>
        </w:numPr>
        <w:jc w:val="both"/>
        <w:rPr>
          <w:rFonts w:ascii="Arial" w:hAnsi="Arial"/>
          <w:color w:val="000000" w:themeColor="text1"/>
          <w:sz w:val="22"/>
          <w:szCs w:val="22"/>
        </w:rPr>
      </w:pPr>
      <w:r w:rsidRPr="00564C38">
        <w:rPr>
          <w:rFonts w:ascii="Arial" w:hAnsi="Arial"/>
          <w:color w:val="000000" w:themeColor="text1"/>
          <w:sz w:val="22"/>
          <w:szCs w:val="22"/>
        </w:rPr>
        <w:t>Los impuestos de la empresa.</w:t>
      </w:r>
    </w:p>
    <w:p w:rsidR="001C3C05" w:rsidRPr="00564C38" w:rsidRDefault="006C5876" w:rsidP="00313903">
      <w:pPr>
        <w:pStyle w:val="Prrafodelista"/>
        <w:numPr>
          <w:ilvl w:val="0"/>
          <w:numId w:val="58"/>
        </w:numPr>
        <w:jc w:val="both"/>
        <w:rPr>
          <w:rFonts w:ascii="Arial" w:hAnsi="Arial"/>
          <w:color w:val="000000" w:themeColor="text1"/>
          <w:sz w:val="22"/>
          <w:szCs w:val="22"/>
        </w:rPr>
      </w:pPr>
      <w:r w:rsidRPr="00564C38">
        <w:rPr>
          <w:rFonts w:ascii="Arial" w:hAnsi="Arial"/>
          <w:color w:val="000000" w:themeColor="text1"/>
          <w:sz w:val="22"/>
          <w:szCs w:val="22"/>
        </w:rPr>
        <w:t>El IRPF.</w:t>
      </w:r>
    </w:p>
    <w:p w:rsidR="001C3C05" w:rsidRPr="00564C38" w:rsidRDefault="006C5876" w:rsidP="00313903">
      <w:pPr>
        <w:pStyle w:val="Prrafodelista"/>
        <w:numPr>
          <w:ilvl w:val="0"/>
          <w:numId w:val="58"/>
        </w:numPr>
        <w:jc w:val="both"/>
        <w:rPr>
          <w:rFonts w:ascii="Arial" w:hAnsi="Arial"/>
          <w:color w:val="000000" w:themeColor="text1"/>
          <w:sz w:val="22"/>
          <w:szCs w:val="22"/>
        </w:rPr>
      </w:pPr>
      <w:r w:rsidRPr="00564C38">
        <w:rPr>
          <w:rFonts w:ascii="Arial" w:hAnsi="Arial"/>
          <w:color w:val="000000" w:themeColor="text1"/>
          <w:sz w:val="22"/>
          <w:szCs w:val="22"/>
        </w:rPr>
        <w:t>El impuesto de sociedades.</w:t>
      </w:r>
    </w:p>
    <w:p w:rsidR="001C3C05" w:rsidRPr="00564C38" w:rsidRDefault="006C5876" w:rsidP="00313903">
      <w:pPr>
        <w:pStyle w:val="Prrafodelista"/>
        <w:numPr>
          <w:ilvl w:val="0"/>
          <w:numId w:val="58"/>
        </w:numPr>
        <w:jc w:val="both"/>
        <w:rPr>
          <w:rFonts w:ascii="Arial" w:hAnsi="Arial"/>
          <w:color w:val="000000" w:themeColor="text1"/>
          <w:sz w:val="22"/>
          <w:szCs w:val="22"/>
        </w:rPr>
      </w:pPr>
      <w:r w:rsidRPr="00564C38">
        <w:rPr>
          <w:rFonts w:ascii="Arial" w:hAnsi="Arial"/>
          <w:color w:val="000000" w:themeColor="text1"/>
          <w:sz w:val="22"/>
          <w:szCs w:val="22"/>
        </w:rPr>
        <w:t>El IVA.</w:t>
      </w:r>
    </w:p>
    <w:p w:rsidR="001C3C05" w:rsidRPr="00564C38" w:rsidRDefault="006C5876" w:rsidP="00313903">
      <w:pPr>
        <w:pStyle w:val="Prrafodelista"/>
        <w:numPr>
          <w:ilvl w:val="0"/>
          <w:numId w:val="58"/>
        </w:numPr>
        <w:jc w:val="both"/>
        <w:rPr>
          <w:rFonts w:ascii="Arial" w:hAnsi="Arial"/>
          <w:color w:val="000000" w:themeColor="text1"/>
          <w:sz w:val="22"/>
          <w:szCs w:val="22"/>
        </w:rPr>
      </w:pPr>
      <w:r w:rsidRPr="00564C38">
        <w:rPr>
          <w:rFonts w:ascii="Arial" w:hAnsi="Arial"/>
          <w:color w:val="000000" w:themeColor="text1"/>
          <w:sz w:val="22"/>
          <w:szCs w:val="22"/>
        </w:rPr>
        <w:t>Gestión contable: libros obligatorios.</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rPr>
        <w:t>Anexo 1: La factura.</w:t>
      </w:r>
    </w:p>
    <w:p w:rsidR="001C3C05" w:rsidRPr="00564C38" w:rsidRDefault="006C5876" w:rsidP="00313903">
      <w:pPr>
        <w:jc w:val="both"/>
        <w:rPr>
          <w:rFonts w:ascii="Arial" w:hAnsi="Arial"/>
          <w:color w:val="000000" w:themeColor="text1"/>
          <w:sz w:val="22"/>
          <w:szCs w:val="22"/>
        </w:rPr>
      </w:pPr>
      <w:r w:rsidRPr="00564C38">
        <w:rPr>
          <w:rFonts w:ascii="Arial" w:hAnsi="Arial" w:cs="Arial"/>
          <w:color w:val="000000" w:themeColor="text1"/>
          <w:sz w:val="22"/>
          <w:szCs w:val="22"/>
        </w:rPr>
        <w:t>Anexo 2: El albarán.</w:t>
      </w:r>
    </w:p>
    <w:p w:rsidR="001C3C05" w:rsidRPr="00564C38" w:rsidRDefault="006C5876" w:rsidP="00313903">
      <w:pPr>
        <w:jc w:val="both"/>
        <w:rPr>
          <w:rFonts w:ascii="Arial" w:hAnsi="Arial"/>
          <w:color w:val="000000" w:themeColor="text1"/>
          <w:sz w:val="22"/>
          <w:szCs w:val="22"/>
        </w:rPr>
      </w:pPr>
      <w:r w:rsidRPr="00564C38">
        <w:rPr>
          <w:rFonts w:ascii="Arial" w:hAnsi="Arial" w:cs="Arial"/>
          <w:b/>
          <w:color w:val="000000" w:themeColor="text1"/>
          <w:sz w:val="22"/>
          <w:szCs w:val="22"/>
        </w:rPr>
        <w:lastRenderedPageBreak/>
        <w:t>Resultados de aprendizaje:</w:t>
      </w:r>
      <w:r w:rsidRPr="00564C38">
        <w:rPr>
          <w:rFonts w:ascii="Arial" w:hAnsi="Arial" w:cs="Arial"/>
          <w:bCs/>
          <w:color w:val="000000" w:themeColor="text1"/>
          <w:sz w:val="22"/>
          <w:szCs w:val="22"/>
        </w:rPr>
        <w:t xml:space="preserve"> </w:t>
      </w:r>
      <w:r w:rsidRPr="00564C38">
        <w:rPr>
          <w:rFonts w:ascii="Arial" w:hAnsi="Arial"/>
          <w:color w:val="000000" w:themeColor="text1"/>
          <w:sz w:val="22"/>
          <w:szCs w:val="22"/>
        </w:rPr>
        <w:t>5. </w:t>
      </w:r>
      <w:r w:rsidRPr="00564C38">
        <w:rPr>
          <w:rFonts w:ascii="Arial" w:hAnsi="Arial"/>
          <w:color w:val="000000" w:themeColor="text1"/>
          <w:sz w:val="22"/>
          <w:szCs w:val="22"/>
          <w:lang w:val="es-ES_tradnl"/>
        </w:rPr>
        <w:t>Desarrolla un proyecto emprendedor de innovación social y/o tecnológica aplicada en colaboración con el entorno</w:t>
      </w:r>
      <w:r w:rsidRPr="00564C38">
        <w:rPr>
          <w:rFonts w:ascii="Arial" w:hAnsi="Arial"/>
          <w:color w:val="000000" w:themeColor="text1"/>
          <w:sz w:val="22"/>
          <w:szCs w:val="22"/>
        </w:rPr>
        <w:t>.</w:t>
      </w:r>
    </w:p>
    <w:p w:rsidR="001C3C05" w:rsidRPr="00564C38" w:rsidRDefault="006C5876" w:rsidP="00313903">
      <w:pPr>
        <w:jc w:val="both"/>
        <w:rPr>
          <w:rFonts w:ascii="Arial" w:hAnsi="Arial"/>
          <w:color w:val="000000" w:themeColor="text1"/>
          <w:sz w:val="22"/>
          <w:szCs w:val="22"/>
          <w:u w:val="single"/>
        </w:rPr>
      </w:pPr>
      <w:r w:rsidRPr="00564C38">
        <w:rPr>
          <w:rFonts w:ascii="Arial" w:hAnsi="Arial" w:cs="Arial"/>
          <w:b/>
          <w:color w:val="000000" w:themeColor="text1"/>
          <w:sz w:val="22"/>
          <w:szCs w:val="22"/>
          <w:u w:val="single"/>
        </w:rPr>
        <w:t>Criterios de evaluación:</w:t>
      </w:r>
      <w:r w:rsidRPr="00564C38">
        <w:rPr>
          <w:rFonts w:ascii="Arial" w:hAnsi="Arial" w:cs="Arial"/>
          <w:bCs/>
          <w:color w:val="000000" w:themeColor="text1"/>
          <w:sz w:val="22"/>
          <w:szCs w:val="22"/>
          <w:u w:val="single"/>
        </w:rPr>
        <w:t xml:space="preserve"> </w:t>
      </w:r>
    </w:p>
    <w:p w:rsidR="001C3C05" w:rsidRPr="00564C38" w:rsidRDefault="006C5876" w:rsidP="00313903">
      <w:pPr>
        <w:pStyle w:val="Prrafodelista"/>
        <w:numPr>
          <w:ilvl w:val="0"/>
          <w:numId w:val="32"/>
        </w:numPr>
        <w:ind w:left="360"/>
        <w:jc w:val="both"/>
        <w:rPr>
          <w:rFonts w:ascii="Arial" w:hAnsi="Arial"/>
          <w:color w:val="000000" w:themeColor="text1"/>
          <w:sz w:val="22"/>
          <w:szCs w:val="22"/>
        </w:rPr>
      </w:pPr>
      <w:r w:rsidRPr="00564C38">
        <w:rPr>
          <w:rFonts w:ascii="Arial" w:hAnsi="Arial"/>
          <w:color w:val="000000" w:themeColor="text1"/>
          <w:sz w:val="22"/>
          <w:szCs w:val="22"/>
          <w:lang w:val="es-ES_tradnl"/>
        </w:rPr>
        <w:t>Se han aplicado las estrategias necesarias para analizar la viabilidad del proyecto emprendedor.</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rPr>
        <w:t xml:space="preserve">j) </w:t>
      </w:r>
      <w:r w:rsidRPr="00564C38">
        <w:rPr>
          <w:rFonts w:ascii="Arial" w:hAnsi="Arial"/>
          <w:color w:val="000000" w:themeColor="text1"/>
          <w:sz w:val="22"/>
          <w:szCs w:val="22"/>
          <w:lang w:val="es-ES_tradnl"/>
        </w:rPr>
        <w:t>Se ha seleccionado la forma jurídica más adecuada al modelo de negocio.</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lang w:val="es-ES_tradnl"/>
        </w:rPr>
        <w:t>k) Se ha descrito los trámites administrativos para la puesta en marcha del negocio.</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lang w:val="es-ES_tradnl"/>
        </w:rPr>
        <w:t>o) Se han identificado las vías de asesoramiento y gestión administrativa externas. existentes a la hora de poner en marcha una empresa.</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lang w:val="es-ES_tradnl"/>
        </w:rPr>
        <w:t>l)  Se han identificado las diferentes obligaciones fiscales relacionadas con el modelo de negocio.</w:t>
      </w:r>
    </w:p>
    <w:p w:rsidR="001C3C05" w:rsidRPr="00564C38" w:rsidRDefault="006C5876" w:rsidP="00313903">
      <w:pPr>
        <w:jc w:val="both"/>
        <w:rPr>
          <w:rFonts w:ascii="Arial" w:hAnsi="Arial"/>
          <w:color w:val="000000" w:themeColor="text1"/>
          <w:sz w:val="22"/>
          <w:szCs w:val="22"/>
        </w:rPr>
      </w:pPr>
      <w:r w:rsidRPr="00564C38">
        <w:rPr>
          <w:rFonts w:ascii="Arial" w:hAnsi="Arial"/>
          <w:color w:val="000000" w:themeColor="text1"/>
          <w:sz w:val="22"/>
          <w:szCs w:val="22"/>
          <w:lang w:val="es-ES_tradnl"/>
        </w:rPr>
        <w:t>n) Se ha cumplimentado la documentación básica de carácter comercial y contable.</w:t>
      </w:r>
    </w:p>
    <w:p w:rsidR="001C3C05" w:rsidRPr="00564C38" w:rsidRDefault="001C3C05" w:rsidP="00313903">
      <w:pPr>
        <w:spacing w:after="0"/>
        <w:jc w:val="both"/>
        <w:rPr>
          <w:rFonts w:ascii="Arial" w:hAnsi="Arial"/>
          <w:color w:val="000000" w:themeColor="text1"/>
          <w:sz w:val="22"/>
          <w:szCs w:val="22"/>
        </w:rPr>
      </w:pPr>
    </w:p>
    <w:p w:rsidR="001C3C05" w:rsidRPr="00564C38" w:rsidRDefault="006C5876" w:rsidP="00313903">
      <w:pPr>
        <w:spacing w:after="0"/>
        <w:jc w:val="both"/>
        <w:rPr>
          <w:color w:val="000000" w:themeColor="text1"/>
          <w:sz w:val="22"/>
          <w:lang w:val="es-ES_tradnl"/>
        </w:rPr>
      </w:pPr>
      <w:bookmarkStart w:id="9" w:name="_Toc193188363"/>
      <w:r w:rsidRPr="00564C38">
        <w:rPr>
          <w:rFonts w:ascii="Arial" w:eastAsia="Calibri" w:hAnsi="Arial"/>
          <w:b/>
          <w:color w:val="000000" w:themeColor="text1"/>
          <w:szCs w:val="22"/>
        </w:rPr>
        <w:t>TEMPORALIZACIÓN</w:t>
      </w:r>
      <w:r w:rsidRPr="00564C38">
        <w:rPr>
          <w:rFonts w:ascii="Arial" w:eastAsia="Calibri" w:hAnsi="Arial"/>
          <w:color w:val="000000" w:themeColor="text1"/>
          <w:szCs w:val="22"/>
        </w:rPr>
        <w:t>.</w:t>
      </w:r>
      <w:bookmarkEnd w:id="9"/>
    </w:p>
    <w:p w:rsidR="00724411" w:rsidRPr="00564C38" w:rsidRDefault="00724411" w:rsidP="00313903">
      <w:pPr>
        <w:pStyle w:val="Standard"/>
        <w:spacing w:line="276" w:lineRule="auto"/>
        <w:jc w:val="both"/>
        <w:rPr>
          <w:rFonts w:ascii="Arial" w:eastAsia="Calibri" w:hAnsi="Arial"/>
          <w:color w:val="000000" w:themeColor="text1"/>
          <w:szCs w:val="22"/>
        </w:rPr>
      </w:pPr>
    </w:p>
    <w:p w:rsidR="001C3C05" w:rsidRPr="00564C38" w:rsidRDefault="006C5876" w:rsidP="00313903">
      <w:pPr>
        <w:pStyle w:val="Standard"/>
        <w:spacing w:line="276" w:lineRule="auto"/>
        <w:jc w:val="both"/>
        <w:rPr>
          <w:rFonts w:ascii="Arial" w:eastAsia="Calibri" w:hAnsi="Arial"/>
          <w:color w:val="000000" w:themeColor="text1"/>
          <w:szCs w:val="22"/>
        </w:rPr>
      </w:pPr>
      <w:r w:rsidRPr="00564C38">
        <w:rPr>
          <w:rFonts w:ascii="Arial" w:eastAsia="Calibri" w:hAnsi="Arial"/>
          <w:color w:val="000000" w:themeColor="text1"/>
          <w:szCs w:val="22"/>
        </w:rPr>
        <w:t xml:space="preserve">Dado que en nuestro ciclo formativo de Administración y finanzas, el módulo de </w:t>
      </w:r>
      <w:r w:rsidRPr="00564C38">
        <w:rPr>
          <w:rFonts w:ascii="Arial" w:eastAsia="Calibri" w:hAnsi="Arial"/>
          <w:i/>
          <w:iCs/>
          <w:color w:val="000000" w:themeColor="text1"/>
          <w:szCs w:val="22"/>
          <w:u w:val="single"/>
        </w:rPr>
        <w:t>IPE 2</w:t>
      </w:r>
      <w:r w:rsidRPr="00564C38">
        <w:rPr>
          <w:rFonts w:ascii="Arial" w:eastAsia="Calibri" w:hAnsi="Arial"/>
          <w:color w:val="000000" w:themeColor="text1"/>
          <w:szCs w:val="22"/>
        </w:rPr>
        <w:t xml:space="preserve"> coincide en contenidos con el de </w:t>
      </w:r>
      <w:r w:rsidRPr="00564C38">
        <w:rPr>
          <w:rFonts w:ascii="Arial" w:eastAsia="Calibri" w:hAnsi="Arial"/>
          <w:i/>
          <w:iCs/>
          <w:color w:val="000000" w:themeColor="text1"/>
          <w:szCs w:val="22"/>
          <w:u w:val="single"/>
        </w:rPr>
        <w:t>Simulación empresarial</w:t>
      </w:r>
      <w:r w:rsidRPr="00564C38">
        <w:rPr>
          <w:rFonts w:ascii="Arial" w:eastAsia="Calibri" w:hAnsi="Arial"/>
          <w:color w:val="000000" w:themeColor="text1"/>
          <w:szCs w:val="22"/>
        </w:rPr>
        <w:t xml:space="preserve"> podemos coordinar y beneficiarnos del hecho de que se estén explicando los contenidos simultáneamente en ambos módulos. </w:t>
      </w:r>
    </w:p>
    <w:p w:rsidR="001C3C05" w:rsidRPr="00564C38" w:rsidRDefault="001C3C05" w:rsidP="00313903">
      <w:pPr>
        <w:pStyle w:val="Standard"/>
        <w:spacing w:line="276" w:lineRule="auto"/>
        <w:jc w:val="both"/>
        <w:rPr>
          <w:rFonts w:ascii="Arial" w:eastAsia="Calibri" w:hAnsi="Arial"/>
          <w:color w:val="000000" w:themeColor="text1"/>
          <w:szCs w:val="22"/>
        </w:rPr>
      </w:pPr>
    </w:p>
    <w:p w:rsidR="001C3C05" w:rsidRPr="00564C38" w:rsidRDefault="006C5876" w:rsidP="00313903">
      <w:pPr>
        <w:pStyle w:val="Standard"/>
        <w:spacing w:line="276" w:lineRule="auto"/>
        <w:jc w:val="both"/>
        <w:rPr>
          <w:rFonts w:ascii="Arial" w:eastAsia="Calibri" w:hAnsi="Arial"/>
          <w:color w:val="000000" w:themeColor="text1"/>
          <w:szCs w:val="22"/>
        </w:rPr>
      </w:pPr>
      <w:r w:rsidRPr="00564C38">
        <w:rPr>
          <w:rFonts w:ascii="Arial" w:eastAsia="Calibri" w:hAnsi="Arial"/>
          <w:color w:val="000000" w:themeColor="text1"/>
          <w:szCs w:val="22"/>
        </w:rPr>
        <w:t xml:space="preserve">Dado que el nivel de profundización correspondiente a esta familia profesional es mucho mayor que en otras áreas profesionales, y que IPE2, cómo módulo transversal, mantiene los mismos contenidos y nivel de profundización independientemente de la familia profesional con la que estemos trabajando. </w:t>
      </w:r>
    </w:p>
    <w:p w:rsidR="001C3C05" w:rsidRPr="00564C38" w:rsidRDefault="001C3C05" w:rsidP="00313903">
      <w:pPr>
        <w:pStyle w:val="Standard"/>
        <w:spacing w:line="276" w:lineRule="auto"/>
        <w:jc w:val="both"/>
        <w:rPr>
          <w:rFonts w:ascii="Arial" w:eastAsia="Calibri" w:hAnsi="Arial"/>
          <w:color w:val="000000" w:themeColor="text1"/>
          <w:szCs w:val="22"/>
        </w:rPr>
      </w:pPr>
    </w:p>
    <w:p w:rsidR="001C3C05" w:rsidRPr="00564C38" w:rsidRDefault="006C5876" w:rsidP="00313903">
      <w:pPr>
        <w:pStyle w:val="Standard"/>
        <w:spacing w:line="276" w:lineRule="auto"/>
        <w:jc w:val="both"/>
        <w:rPr>
          <w:rFonts w:ascii="Arial" w:eastAsia="Calibri" w:hAnsi="Arial"/>
          <w:color w:val="000000" w:themeColor="text1"/>
          <w:szCs w:val="22"/>
        </w:rPr>
      </w:pPr>
      <w:r w:rsidRPr="00564C38">
        <w:rPr>
          <w:rFonts w:ascii="Arial" w:eastAsia="Calibri" w:hAnsi="Arial"/>
          <w:color w:val="000000" w:themeColor="text1"/>
          <w:szCs w:val="22"/>
        </w:rPr>
        <w:t xml:space="preserve">Por otro lado, nuestro modulo de Itinerario Personal para la Empleabilidad 2, comienza con la búsqueda de empleo, y las estrategias centradas en competencias personales, sociales y emocionales para la búsqueda de empleo, lo que hace que llevemos un ritmo atrasado en relación a los contenidos específicos de emprendimiento. </w:t>
      </w:r>
    </w:p>
    <w:p w:rsidR="001C3C05" w:rsidRPr="00564C38" w:rsidRDefault="001C3C05" w:rsidP="00313903">
      <w:pPr>
        <w:pStyle w:val="Standard"/>
        <w:spacing w:line="276" w:lineRule="auto"/>
        <w:jc w:val="both"/>
        <w:rPr>
          <w:rFonts w:ascii="Arial" w:eastAsia="Calibri" w:hAnsi="Arial"/>
          <w:color w:val="000000" w:themeColor="text1"/>
          <w:szCs w:val="22"/>
        </w:rPr>
      </w:pPr>
    </w:p>
    <w:p w:rsidR="001C3C05" w:rsidRDefault="006C5876" w:rsidP="00313903">
      <w:pPr>
        <w:pStyle w:val="Standard"/>
        <w:spacing w:line="276" w:lineRule="auto"/>
        <w:jc w:val="both"/>
        <w:rPr>
          <w:rFonts w:ascii="Arial" w:eastAsia="Calibri" w:hAnsi="Arial"/>
          <w:color w:val="000000" w:themeColor="text1"/>
          <w:szCs w:val="22"/>
        </w:rPr>
      </w:pPr>
      <w:r w:rsidRPr="00564C38">
        <w:rPr>
          <w:rFonts w:ascii="Arial" w:eastAsia="Calibri" w:hAnsi="Arial"/>
          <w:color w:val="000000" w:themeColor="text1"/>
          <w:szCs w:val="22"/>
        </w:rPr>
        <w:t xml:space="preserve">Teniendo en cuenta estas circunstancias, se ha acordado con la jefatura Del departamento de Administración, que desde el módulo de IPE 2 impartiremos en la primera evaluación el contenido de </w:t>
      </w:r>
      <w:r w:rsidRPr="00564C38">
        <w:rPr>
          <w:rFonts w:ascii="Arial" w:eastAsia="Calibri" w:hAnsi="Arial"/>
          <w:b/>
          <w:bCs/>
          <w:color w:val="000000" w:themeColor="text1"/>
          <w:szCs w:val="22"/>
        </w:rPr>
        <w:t>Formas Jurídicas</w:t>
      </w:r>
      <w:r w:rsidRPr="00564C38">
        <w:rPr>
          <w:rFonts w:ascii="Arial" w:eastAsia="Calibri" w:hAnsi="Arial"/>
          <w:color w:val="000000" w:themeColor="text1"/>
          <w:szCs w:val="22"/>
        </w:rPr>
        <w:t xml:space="preserve">. Esto permitirá prestarles una pequeña ayuda, para su finalización del curso, mientras que en el resto de temas, es el departamento de FOL quien resulta beneficiado. Sin embargo, es posible adaptación de la colaboración, de forma más detallada, a la coordinación que cada profesor del Departamento de FOL haga con el equipo docente de los distintos grupos en que imparte la materia. </w:t>
      </w:r>
    </w:p>
    <w:p w:rsidR="00F85FD1" w:rsidRDefault="00F85FD1" w:rsidP="00313903">
      <w:pPr>
        <w:pStyle w:val="Standard"/>
        <w:spacing w:line="276" w:lineRule="auto"/>
        <w:jc w:val="both"/>
        <w:rPr>
          <w:rFonts w:ascii="Arial" w:eastAsia="Calibri" w:hAnsi="Arial"/>
          <w:color w:val="000000" w:themeColor="text1"/>
          <w:szCs w:val="22"/>
        </w:rPr>
      </w:pPr>
    </w:p>
    <w:p w:rsidR="00F85FD1" w:rsidRPr="00564C38" w:rsidRDefault="00F85FD1" w:rsidP="00313903">
      <w:pPr>
        <w:pStyle w:val="Standard"/>
        <w:spacing w:line="276" w:lineRule="auto"/>
        <w:jc w:val="both"/>
        <w:rPr>
          <w:rFonts w:ascii="Arial" w:eastAsia="Calibri" w:hAnsi="Arial"/>
          <w:color w:val="000000" w:themeColor="text1"/>
          <w:szCs w:val="22"/>
        </w:rPr>
      </w:pPr>
      <w:r>
        <w:rPr>
          <w:rFonts w:ascii="Arial" w:eastAsia="Calibri" w:hAnsi="Arial"/>
          <w:color w:val="000000" w:themeColor="text1"/>
          <w:szCs w:val="22"/>
        </w:rPr>
        <w:t>La orientación aunque la veremos en la primera evaluación, será trabajada de forma trasversal a lo largo del curso como por ejemplo; la marca personal.</w:t>
      </w:r>
    </w:p>
    <w:p w:rsidR="001C3C05" w:rsidRPr="00564C38" w:rsidRDefault="001C3C05" w:rsidP="00313903">
      <w:pPr>
        <w:pStyle w:val="Standard"/>
        <w:spacing w:line="276" w:lineRule="auto"/>
        <w:jc w:val="both"/>
        <w:rPr>
          <w:rFonts w:ascii="Arial" w:eastAsia="Calibri" w:hAnsi="Arial"/>
          <w:color w:val="000000" w:themeColor="text1"/>
          <w:szCs w:val="22"/>
        </w:rPr>
      </w:pPr>
    </w:p>
    <w:p w:rsidR="001C3C05" w:rsidRPr="00564C38" w:rsidRDefault="006C5876" w:rsidP="00313903">
      <w:pPr>
        <w:pStyle w:val="Standard"/>
        <w:spacing w:line="276" w:lineRule="auto"/>
        <w:jc w:val="both"/>
        <w:rPr>
          <w:rFonts w:ascii="Arial" w:eastAsia="Calibri" w:hAnsi="Arial"/>
          <w:color w:val="000000" w:themeColor="text1"/>
          <w:szCs w:val="22"/>
        </w:rPr>
      </w:pPr>
      <w:r w:rsidRPr="00564C38">
        <w:rPr>
          <w:rFonts w:ascii="Arial" w:eastAsia="Calibri" w:hAnsi="Arial"/>
          <w:color w:val="000000" w:themeColor="text1"/>
          <w:szCs w:val="22"/>
        </w:rPr>
        <w:t xml:space="preserve">Se considera que, para establecer una programación realista, es interesante reservar al </w:t>
      </w:r>
      <w:r w:rsidRPr="00564C38">
        <w:rPr>
          <w:rFonts w:ascii="Arial" w:eastAsia="Calibri" w:hAnsi="Arial"/>
          <w:color w:val="000000" w:themeColor="text1"/>
          <w:szCs w:val="22"/>
        </w:rPr>
        <w:lastRenderedPageBreak/>
        <w:t xml:space="preserve">menos 10 horas para presentación del módulo, imprevistos y (exámenes, que serán dos por trimestre, más prueba ordinaria y extraordinaria), cuando la temporalización, e imprevistos, (por ejemplo, huelgas de estudiantes), lo haga posible. Esto nos deja un promedio de 10 sesiones por unidad didáctica, que nos dan un margen de organización y flexibilidad suficiente. </w:t>
      </w:r>
    </w:p>
    <w:p w:rsidR="001C3C05" w:rsidRPr="00564C38" w:rsidRDefault="001C3C05" w:rsidP="00313903">
      <w:pPr>
        <w:pStyle w:val="Standard"/>
        <w:spacing w:line="276" w:lineRule="auto"/>
        <w:jc w:val="both"/>
        <w:rPr>
          <w:rFonts w:ascii="Arial" w:eastAsia="Calibri" w:hAnsi="Arial"/>
          <w:color w:val="000000" w:themeColor="text1"/>
          <w:szCs w:val="22"/>
        </w:rPr>
      </w:pPr>
    </w:p>
    <w:p w:rsidR="001C3C05" w:rsidRPr="00564C38" w:rsidRDefault="006C5876" w:rsidP="00313903">
      <w:pPr>
        <w:pStyle w:val="Standard"/>
        <w:spacing w:line="276" w:lineRule="auto"/>
        <w:jc w:val="both"/>
        <w:outlineLvl w:val="1"/>
        <w:rPr>
          <w:rFonts w:ascii="Arial" w:hAnsi="Arial"/>
          <w:color w:val="000000" w:themeColor="text1"/>
          <w:szCs w:val="22"/>
        </w:rPr>
      </w:pPr>
      <w:bookmarkStart w:id="10" w:name="_Toc193188364"/>
      <w:r w:rsidRPr="00564C38">
        <w:rPr>
          <w:rFonts w:ascii="Arial" w:eastAsia="Calibri" w:hAnsi="Arial"/>
          <w:b/>
          <w:color w:val="000000" w:themeColor="text1"/>
          <w:szCs w:val="22"/>
        </w:rPr>
        <w:t>METODOLOGÍA</w:t>
      </w:r>
      <w:bookmarkEnd w:id="10"/>
      <w:r w:rsidRPr="00564C38">
        <w:rPr>
          <w:rFonts w:ascii="Arial" w:eastAsia="Calibri" w:hAnsi="Arial"/>
          <w:b/>
          <w:color w:val="000000" w:themeColor="text1"/>
          <w:szCs w:val="22"/>
        </w:rPr>
        <w:t xml:space="preserve"> </w:t>
      </w:r>
      <w:r w:rsidRPr="00564C38">
        <w:rPr>
          <w:rFonts w:ascii="Arial" w:eastAsia="Calibri" w:hAnsi="Arial"/>
          <w:color w:val="000000" w:themeColor="text1"/>
          <w:szCs w:val="22"/>
        </w:rPr>
        <w:t xml:space="preserve">La metodología didáctica de la Itinerario para Personal para la Empleabilidad, (IPE 2), promoverá la integración de </w:t>
      </w:r>
      <w:proofErr w:type="spellStart"/>
      <w:r w:rsidRPr="00564C38">
        <w:rPr>
          <w:rFonts w:ascii="Arial" w:eastAsia="Calibri" w:hAnsi="Arial"/>
          <w:color w:val="000000" w:themeColor="text1"/>
          <w:szCs w:val="22"/>
        </w:rPr>
        <w:t>de</w:t>
      </w:r>
      <w:proofErr w:type="spellEnd"/>
      <w:r w:rsidRPr="00564C38">
        <w:rPr>
          <w:rFonts w:ascii="Arial" w:eastAsia="Calibri" w:hAnsi="Arial"/>
          <w:color w:val="000000" w:themeColor="text1"/>
          <w:szCs w:val="22"/>
        </w:rPr>
        <w:t xml:space="preserve"> orientación, empresariales, prácticos y organizativos, haciéndoles competentes para desenvolver su proyecto vocacional en el entorno empresarial y/o laboral y tomar decisiones adecuadas a sus derechos, obligaciones y posibilidades profesionales.  Asimismo, favorecerá en el alumno/a la capacidad para aprender por sí mismo y para trabajar en equipo.</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El alumno es responsable y protagonista de su propio aprendizaje. Además, los contenidos de lo aprendido deben resultar “funcionales”, es decir, se tratará de utilizarlos en circunstancias reales de la vida cotidiana, ya sea para actuar por si mismos o poder acudir a los organismos correspondientes. </w:t>
      </w:r>
    </w:p>
    <w:p w:rsidR="001C3C05" w:rsidRPr="00564C38" w:rsidRDefault="006C5876" w:rsidP="00313903">
      <w:pPr>
        <w:pStyle w:val="Standard"/>
        <w:spacing w:after="160" w:line="276" w:lineRule="auto"/>
        <w:jc w:val="both"/>
        <w:rPr>
          <w:color w:val="000000" w:themeColor="text1"/>
        </w:rPr>
      </w:pPr>
      <w:r w:rsidRPr="00564C38">
        <w:rPr>
          <w:rFonts w:ascii="Arial" w:eastAsia="Calibri" w:hAnsi="Arial"/>
          <w:color w:val="000000" w:themeColor="text1"/>
          <w:szCs w:val="22"/>
        </w:rPr>
        <w:t xml:space="preserve">Los alumnos se autoevaluarán responsablemente mediante test y cuestionarios adecuados creados al efecto. Siendo esto parte del análisis y desarrollo de auto conocimiento y responsabilidad para el desarrollo de competencias personales y profesionales. </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La metodología que se propone es la siguiente:</w:t>
      </w:r>
    </w:p>
    <w:p w:rsidR="001C3C05" w:rsidRPr="00564C38" w:rsidRDefault="006C5876" w:rsidP="00313903">
      <w:pPr>
        <w:pStyle w:val="Standard"/>
        <w:numPr>
          <w:ilvl w:val="0"/>
          <w:numId w:val="6"/>
        </w:numPr>
        <w:tabs>
          <w:tab w:val="left" w:pos="720"/>
        </w:tabs>
        <w:spacing w:line="276" w:lineRule="auto"/>
        <w:ind w:left="360" w:hanging="360"/>
        <w:jc w:val="both"/>
        <w:rPr>
          <w:rFonts w:ascii="Arial" w:hAnsi="Arial"/>
          <w:color w:val="000000" w:themeColor="text1"/>
          <w:szCs w:val="22"/>
        </w:rPr>
      </w:pPr>
      <w:r w:rsidRPr="00564C38">
        <w:rPr>
          <w:rFonts w:ascii="Arial" w:eastAsia="Calibri" w:hAnsi="Arial"/>
          <w:color w:val="000000" w:themeColor="text1"/>
          <w:szCs w:val="22"/>
        </w:rPr>
        <w:t>Una presentación del módulo de IPE2, explicando sus características, los contenidos, competencias profesionales, sociales y personales que debe adquirir el alumnado, objetivos, metodología y criterios de evaluación que se van a aplicar. Para ello se utilizará una dinámica de grupos.</w:t>
      </w:r>
    </w:p>
    <w:p w:rsidR="001C3C05" w:rsidRPr="00564C38" w:rsidRDefault="001C3C05" w:rsidP="00313903">
      <w:pPr>
        <w:pStyle w:val="Standard"/>
        <w:spacing w:line="276" w:lineRule="auto"/>
        <w:ind w:left="360"/>
        <w:jc w:val="both"/>
        <w:rPr>
          <w:rFonts w:ascii="Arial" w:eastAsia="Calibri" w:hAnsi="Arial"/>
          <w:color w:val="000000" w:themeColor="text1"/>
          <w:szCs w:val="22"/>
        </w:rPr>
      </w:pPr>
    </w:p>
    <w:p w:rsidR="001C3C05" w:rsidRPr="00564C38" w:rsidRDefault="006C5876" w:rsidP="00313903">
      <w:pPr>
        <w:pStyle w:val="Standard"/>
        <w:numPr>
          <w:ilvl w:val="0"/>
          <w:numId w:val="7"/>
        </w:numPr>
        <w:tabs>
          <w:tab w:val="left" w:pos="720"/>
        </w:tabs>
        <w:spacing w:line="276" w:lineRule="auto"/>
        <w:ind w:left="360" w:hanging="360"/>
        <w:jc w:val="both"/>
        <w:rPr>
          <w:rFonts w:ascii="Arial" w:hAnsi="Arial"/>
          <w:color w:val="000000" w:themeColor="text1"/>
          <w:szCs w:val="22"/>
        </w:rPr>
      </w:pPr>
      <w:r w:rsidRPr="00564C38">
        <w:rPr>
          <w:rFonts w:ascii="Arial" w:eastAsia="Calibri" w:hAnsi="Arial"/>
          <w:color w:val="000000" w:themeColor="text1"/>
          <w:szCs w:val="22"/>
        </w:rPr>
        <w:t>Una presentación de cada bloque temático intentando motivar a los alumnos/as.</w:t>
      </w:r>
    </w:p>
    <w:p w:rsidR="001C3C05" w:rsidRPr="00564C38" w:rsidRDefault="001C3C05" w:rsidP="00313903">
      <w:pPr>
        <w:pStyle w:val="Standard"/>
        <w:spacing w:line="276" w:lineRule="auto"/>
        <w:ind w:left="360"/>
        <w:jc w:val="both"/>
        <w:rPr>
          <w:rFonts w:ascii="Arial" w:eastAsia="Calibri" w:hAnsi="Arial"/>
          <w:color w:val="000000" w:themeColor="text1"/>
          <w:szCs w:val="22"/>
        </w:rPr>
      </w:pPr>
    </w:p>
    <w:p w:rsidR="001C3C05" w:rsidRPr="00564C38" w:rsidRDefault="006C5876" w:rsidP="00313903">
      <w:pPr>
        <w:pStyle w:val="Standard"/>
        <w:numPr>
          <w:ilvl w:val="0"/>
          <w:numId w:val="8"/>
        </w:numPr>
        <w:tabs>
          <w:tab w:val="left" w:pos="720"/>
        </w:tabs>
        <w:spacing w:line="276" w:lineRule="auto"/>
        <w:ind w:left="360" w:hanging="360"/>
        <w:jc w:val="both"/>
        <w:rPr>
          <w:rFonts w:ascii="Arial" w:hAnsi="Arial"/>
          <w:color w:val="000000" w:themeColor="text1"/>
          <w:szCs w:val="22"/>
        </w:rPr>
      </w:pPr>
      <w:r w:rsidRPr="00564C38">
        <w:rPr>
          <w:rFonts w:ascii="Arial" w:eastAsia="Calibri" w:hAnsi="Arial"/>
          <w:color w:val="000000" w:themeColor="text1"/>
          <w:szCs w:val="22"/>
        </w:rPr>
        <w:t>Al inicio de cada unidad didáctica, se hará una introducción a la misma.  Después se procederá a realizar las actividades iniciales que muestran los conocimientos y aptitudes previos del alumno/a del grupo, comentando entre todos los resultados para detectar las ideas preconcebidas y despertar el interés hacia el tema.</w:t>
      </w:r>
    </w:p>
    <w:p w:rsidR="001C3C05" w:rsidRPr="00564C38" w:rsidRDefault="001C3C05" w:rsidP="00313903">
      <w:pPr>
        <w:pStyle w:val="Standard"/>
        <w:spacing w:line="276" w:lineRule="auto"/>
        <w:ind w:left="360"/>
        <w:jc w:val="both"/>
        <w:rPr>
          <w:rFonts w:ascii="Arial" w:eastAsia="Calibri" w:hAnsi="Arial"/>
          <w:color w:val="000000" w:themeColor="text1"/>
          <w:szCs w:val="22"/>
        </w:rPr>
      </w:pPr>
    </w:p>
    <w:p w:rsidR="001C3C05" w:rsidRPr="00564C38" w:rsidRDefault="006C5876" w:rsidP="00313903">
      <w:pPr>
        <w:pStyle w:val="Standard"/>
        <w:numPr>
          <w:ilvl w:val="0"/>
          <w:numId w:val="9"/>
        </w:numPr>
        <w:tabs>
          <w:tab w:val="left" w:pos="720"/>
        </w:tabs>
        <w:spacing w:line="276" w:lineRule="auto"/>
        <w:ind w:left="360" w:hanging="360"/>
        <w:jc w:val="both"/>
        <w:rPr>
          <w:rFonts w:ascii="Arial" w:hAnsi="Arial"/>
          <w:color w:val="000000" w:themeColor="text1"/>
          <w:szCs w:val="22"/>
        </w:rPr>
      </w:pPr>
      <w:r w:rsidRPr="00564C38">
        <w:rPr>
          <w:rFonts w:ascii="Arial" w:eastAsia="Calibri" w:hAnsi="Arial"/>
          <w:color w:val="000000" w:themeColor="text1"/>
          <w:szCs w:val="22"/>
        </w:rPr>
        <w:t>Posteriormente, se pasará a presentar o explicar los contenidos conceptuales, con utilización de vídeos, ejemplos del mundo real,  intercalando actividades de apoyo como pueden ser comentarios de textos o resolución de casos prácticos y realización de gran parte de las fichas propuestas en el libro de texto. Se promoverá la corrección de ejercicios y la resolución de casos de modo prioritario, dejando algunos contenidos a la lectura previa por los alumnos en el libro de texto o aula virtual y posterior solución de dudas y resolución de ejercicios en el aula.</w:t>
      </w:r>
    </w:p>
    <w:p w:rsidR="001C3C05" w:rsidRPr="00564C38" w:rsidRDefault="001C3C05" w:rsidP="00313903">
      <w:pPr>
        <w:pStyle w:val="Standard"/>
        <w:spacing w:line="276" w:lineRule="auto"/>
        <w:ind w:left="360"/>
        <w:jc w:val="both"/>
        <w:rPr>
          <w:rFonts w:ascii="Arial" w:eastAsia="Calibri" w:hAnsi="Arial"/>
          <w:color w:val="000000" w:themeColor="text1"/>
          <w:szCs w:val="22"/>
        </w:rPr>
      </w:pPr>
    </w:p>
    <w:p w:rsidR="001C3C05" w:rsidRPr="00564C38" w:rsidRDefault="006C5876" w:rsidP="00313903">
      <w:pPr>
        <w:pStyle w:val="Standard"/>
        <w:numPr>
          <w:ilvl w:val="0"/>
          <w:numId w:val="10"/>
        </w:numPr>
        <w:tabs>
          <w:tab w:val="left" w:pos="720"/>
        </w:tabs>
        <w:spacing w:line="276" w:lineRule="auto"/>
        <w:ind w:left="360" w:hanging="360"/>
        <w:jc w:val="both"/>
        <w:rPr>
          <w:rFonts w:ascii="Arial" w:hAnsi="Arial"/>
          <w:color w:val="000000" w:themeColor="text1"/>
          <w:szCs w:val="22"/>
        </w:rPr>
      </w:pPr>
      <w:r w:rsidRPr="00564C38">
        <w:rPr>
          <w:rFonts w:ascii="Arial" w:eastAsia="Calibri" w:hAnsi="Arial"/>
          <w:color w:val="000000" w:themeColor="text1"/>
          <w:szCs w:val="22"/>
        </w:rPr>
        <w:t xml:space="preserve">Al finalizar cada sesión didáctica se debe proponer a los alumnos/as la resolución de actividades de enseñanza-aprendizaje y fichas de evaluación. Además se realizarán actividades que faciliten la mejor compresión del tema propuesto (debates, discusiones, aplicaciones prácticas, …)  También se proponen textos periodísticos relacionados con cada uno de los temas, donde se presenta un aspecto </w:t>
      </w:r>
      <w:r w:rsidRPr="00564C38">
        <w:rPr>
          <w:rFonts w:ascii="Arial" w:eastAsia="Calibri" w:hAnsi="Arial"/>
          <w:color w:val="000000" w:themeColor="text1"/>
          <w:szCs w:val="22"/>
        </w:rPr>
        <w:lastRenderedPageBreak/>
        <w:t xml:space="preserve">concreto a fin de mostrar al alumnado que lo aprendido no es algo separado de la realidad, y además, para que se acostumbre al lenguaje periodístico y motivarle para su lectura. </w:t>
      </w:r>
    </w:p>
    <w:p w:rsidR="001C3C05" w:rsidRPr="00564C38" w:rsidRDefault="001C3C05" w:rsidP="00313903">
      <w:pPr>
        <w:pStyle w:val="Standard"/>
        <w:tabs>
          <w:tab w:val="left" w:pos="720"/>
        </w:tabs>
        <w:spacing w:line="276" w:lineRule="auto"/>
        <w:jc w:val="both"/>
        <w:rPr>
          <w:rFonts w:ascii="Arial" w:eastAsia="Calibri" w:hAnsi="Arial"/>
          <w:color w:val="000000" w:themeColor="text1"/>
          <w:szCs w:val="22"/>
        </w:rPr>
      </w:pPr>
    </w:p>
    <w:p w:rsidR="001C3C05" w:rsidRPr="00564C38" w:rsidRDefault="001C3C05" w:rsidP="00313903">
      <w:pPr>
        <w:pStyle w:val="Standard"/>
        <w:tabs>
          <w:tab w:val="left" w:pos="720"/>
        </w:tabs>
        <w:spacing w:line="276" w:lineRule="auto"/>
        <w:jc w:val="both"/>
        <w:rPr>
          <w:rFonts w:ascii="Arial" w:eastAsia="Calibri" w:hAnsi="Arial"/>
          <w:color w:val="000000" w:themeColor="text1"/>
          <w:szCs w:val="22"/>
        </w:rPr>
      </w:pPr>
    </w:p>
    <w:p w:rsidR="001C3C05" w:rsidRPr="00564C38" w:rsidRDefault="006C5876" w:rsidP="00313903">
      <w:pPr>
        <w:pStyle w:val="Standard"/>
        <w:spacing w:line="360" w:lineRule="exact"/>
        <w:jc w:val="both"/>
        <w:outlineLvl w:val="1"/>
        <w:rPr>
          <w:rFonts w:ascii="Arial" w:hAnsi="Arial"/>
          <w:color w:val="000000" w:themeColor="text1"/>
          <w:szCs w:val="22"/>
        </w:rPr>
      </w:pPr>
      <w:bookmarkStart w:id="11" w:name="_Toc193188365"/>
      <w:r w:rsidRPr="00564C38">
        <w:rPr>
          <w:rFonts w:ascii="Arial" w:eastAsia="Calibri" w:hAnsi="Arial" w:cs="Calibri"/>
          <w:b/>
          <w:color w:val="000000" w:themeColor="text1"/>
          <w:szCs w:val="22"/>
        </w:rPr>
        <w:t xml:space="preserve">RESULTADOS DE APRENDIZAJE Y CRITERIOS DE </w:t>
      </w:r>
      <w:bookmarkEnd w:id="11"/>
      <w:r w:rsidRPr="00564C38">
        <w:rPr>
          <w:rFonts w:ascii="Arial" w:eastAsia="Calibri" w:hAnsi="Arial" w:cs="Calibri"/>
          <w:b/>
          <w:color w:val="000000" w:themeColor="text1"/>
          <w:szCs w:val="22"/>
        </w:rPr>
        <w:t>EVALUACIÓN Actualizado a 12 agosto 2025</w:t>
      </w:r>
    </w:p>
    <w:p w:rsidR="001C3C05" w:rsidRPr="00564C38" w:rsidRDefault="001C3C05" w:rsidP="00313903">
      <w:pPr>
        <w:jc w:val="both"/>
        <w:rPr>
          <w:rFonts w:ascii="Arial" w:hAnsi="Arial"/>
          <w:color w:val="000000" w:themeColor="text1"/>
          <w:sz w:val="22"/>
          <w:szCs w:val="22"/>
        </w:rPr>
      </w:pPr>
    </w:p>
    <w:p w:rsidR="001C3C05" w:rsidRPr="00564C38" w:rsidRDefault="006C5876" w:rsidP="00313903">
      <w:pPr>
        <w:pStyle w:val="Prrafodelista"/>
        <w:tabs>
          <w:tab w:val="left" w:pos="1810"/>
        </w:tabs>
        <w:spacing w:before="149" w:after="0"/>
        <w:ind w:left="0" w:right="-57"/>
        <w:contextualSpacing w:val="0"/>
        <w:jc w:val="both"/>
        <w:rPr>
          <w:rFonts w:ascii="Arial" w:hAnsi="Arial"/>
          <w:color w:val="000000" w:themeColor="text1"/>
          <w:sz w:val="22"/>
          <w:szCs w:val="22"/>
        </w:rPr>
      </w:pPr>
      <w:r w:rsidRPr="00564C38">
        <w:rPr>
          <w:rFonts w:ascii="Arial" w:hAnsi="Arial"/>
          <w:b/>
          <w:bCs/>
          <w:color w:val="000000" w:themeColor="text1"/>
          <w:w w:val="105"/>
          <w:sz w:val="22"/>
          <w:szCs w:val="22"/>
        </w:rPr>
        <w:t>R.A. 1. Planifica</w:t>
      </w:r>
      <w:r w:rsidRPr="00564C38">
        <w:rPr>
          <w:rFonts w:ascii="Arial" w:hAnsi="Arial"/>
          <w:b/>
          <w:bCs/>
          <w:color w:val="000000" w:themeColor="text1"/>
          <w:spacing w:val="-5"/>
          <w:w w:val="105"/>
          <w:sz w:val="22"/>
          <w:szCs w:val="22"/>
        </w:rPr>
        <w:t xml:space="preserve"> </w:t>
      </w:r>
      <w:r w:rsidRPr="00564C38">
        <w:rPr>
          <w:rFonts w:ascii="Arial" w:hAnsi="Arial"/>
          <w:b/>
          <w:bCs/>
          <w:color w:val="000000" w:themeColor="text1"/>
          <w:w w:val="105"/>
          <w:sz w:val="22"/>
          <w:szCs w:val="22"/>
        </w:rPr>
        <w:t>y</w:t>
      </w:r>
      <w:r w:rsidRPr="00564C38">
        <w:rPr>
          <w:rFonts w:ascii="Arial" w:hAnsi="Arial"/>
          <w:b/>
          <w:bCs/>
          <w:color w:val="000000" w:themeColor="text1"/>
          <w:spacing w:val="-5"/>
          <w:w w:val="105"/>
          <w:sz w:val="22"/>
          <w:szCs w:val="22"/>
        </w:rPr>
        <w:t xml:space="preserve"> </w:t>
      </w:r>
      <w:r w:rsidRPr="00564C38">
        <w:rPr>
          <w:rFonts w:ascii="Arial" w:hAnsi="Arial"/>
          <w:b/>
          <w:bCs/>
          <w:color w:val="000000" w:themeColor="text1"/>
          <w:w w:val="105"/>
          <w:sz w:val="22"/>
          <w:szCs w:val="22"/>
        </w:rPr>
        <w:t>pone</w:t>
      </w:r>
      <w:r w:rsidRPr="00564C38">
        <w:rPr>
          <w:rFonts w:ascii="Arial" w:hAnsi="Arial"/>
          <w:b/>
          <w:bCs/>
          <w:color w:val="000000" w:themeColor="text1"/>
          <w:spacing w:val="-5"/>
          <w:w w:val="105"/>
          <w:sz w:val="22"/>
          <w:szCs w:val="22"/>
        </w:rPr>
        <w:t xml:space="preserve"> </w:t>
      </w:r>
      <w:r w:rsidRPr="00564C38">
        <w:rPr>
          <w:rFonts w:ascii="Arial" w:hAnsi="Arial"/>
          <w:b/>
          <w:bCs/>
          <w:color w:val="000000" w:themeColor="text1"/>
          <w:w w:val="105"/>
          <w:sz w:val="22"/>
          <w:szCs w:val="22"/>
        </w:rPr>
        <w:t>en</w:t>
      </w:r>
      <w:r w:rsidRPr="00564C38">
        <w:rPr>
          <w:rFonts w:ascii="Arial" w:hAnsi="Arial"/>
          <w:b/>
          <w:bCs/>
          <w:color w:val="000000" w:themeColor="text1"/>
          <w:spacing w:val="-5"/>
          <w:w w:val="105"/>
          <w:sz w:val="22"/>
          <w:szCs w:val="22"/>
        </w:rPr>
        <w:t xml:space="preserve"> </w:t>
      </w:r>
      <w:r w:rsidRPr="00564C38">
        <w:rPr>
          <w:rFonts w:ascii="Arial" w:hAnsi="Arial"/>
          <w:b/>
          <w:bCs/>
          <w:color w:val="000000" w:themeColor="text1"/>
          <w:w w:val="105"/>
          <w:sz w:val="22"/>
          <w:szCs w:val="22"/>
        </w:rPr>
        <w:t>marcha</w:t>
      </w:r>
      <w:r w:rsidRPr="00564C38">
        <w:rPr>
          <w:rFonts w:ascii="Arial" w:hAnsi="Arial"/>
          <w:b/>
          <w:bCs/>
          <w:color w:val="000000" w:themeColor="text1"/>
          <w:spacing w:val="-5"/>
          <w:w w:val="105"/>
          <w:sz w:val="22"/>
          <w:szCs w:val="22"/>
        </w:rPr>
        <w:t xml:space="preserve"> </w:t>
      </w:r>
      <w:r w:rsidRPr="00564C38">
        <w:rPr>
          <w:rFonts w:ascii="Arial" w:hAnsi="Arial"/>
          <w:b/>
          <w:bCs/>
          <w:color w:val="000000" w:themeColor="text1"/>
          <w:w w:val="105"/>
          <w:sz w:val="22"/>
          <w:szCs w:val="22"/>
        </w:rPr>
        <w:t>estrategias</w:t>
      </w:r>
      <w:r w:rsidRPr="00564C38">
        <w:rPr>
          <w:rFonts w:ascii="Arial" w:hAnsi="Arial"/>
          <w:b/>
          <w:bCs/>
          <w:color w:val="000000" w:themeColor="text1"/>
          <w:spacing w:val="-5"/>
          <w:w w:val="105"/>
          <w:sz w:val="22"/>
          <w:szCs w:val="22"/>
        </w:rPr>
        <w:t xml:space="preserve"> </w:t>
      </w:r>
      <w:r w:rsidRPr="00564C38">
        <w:rPr>
          <w:rFonts w:ascii="Arial" w:hAnsi="Arial"/>
          <w:b/>
          <w:bCs/>
          <w:color w:val="000000" w:themeColor="text1"/>
          <w:w w:val="105"/>
          <w:sz w:val="22"/>
          <w:szCs w:val="22"/>
        </w:rPr>
        <w:t>en</w:t>
      </w:r>
      <w:r w:rsidRPr="00564C38">
        <w:rPr>
          <w:rFonts w:ascii="Arial" w:hAnsi="Arial"/>
          <w:b/>
          <w:bCs/>
          <w:color w:val="000000" w:themeColor="text1"/>
          <w:spacing w:val="-5"/>
          <w:w w:val="105"/>
          <w:sz w:val="22"/>
          <w:szCs w:val="22"/>
        </w:rPr>
        <w:t xml:space="preserve"> </w:t>
      </w:r>
      <w:r w:rsidRPr="00564C38">
        <w:rPr>
          <w:rFonts w:ascii="Arial" w:hAnsi="Arial"/>
          <w:b/>
          <w:bCs/>
          <w:color w:val="000000" w:themeColor="text1"/>
          <w:w w:val="105"/>
          <w:sz w:val="22"/>
          <w:szCs w:val="22"/>
        </w:rPr>
        <w:t>los</w:t>
      </w:r>
      <w:r w:rsidRPr="00564C38">
        <w:rPr>
          <w:rFonts w:ascii="Arial" w:hAnsi="Arial"/>
          <w:b/>
          <w:bCs/>
          <w:color w:val="000000" w:themeColor="text1"/>
          <w:spacing w:val="-4"/>
          <w:w w:val="105"/>
          <w:sz w:val="22"/>
          <w:szCs w:val="22"/>
        </w:rPr>
        <w:t xml:space="preserve"> </w:t>
      </w:r>
      <w:r w:rsidRPr="00564C38">
        <w:rPr>
          <w:rFonts w:ascii="Arial" w:hAnsi="Arial"/>
          <w:b/>
          <w:bCs/>
          <w:color w:val="000000" w:themeColor="text1"/>
          <w:w w:val="105"/>
          <w:sz w:val="22"/>
          <w:szCs w:val="22"/>
        </w:rPr>
        <w:t>diferentes</w:t>
      </w:r>
      <w:r w:rsidRPr="00564C38">
        <w:rPr>
          <w:rFonts w:ascii="Arial" w:hAnsi="Arial"/>
          <w:b/>
          <w:bCs/>
          <w:color w:val="000000" w:themeColor="text1"/>
          <w:spacing w:val="-5"/>
          <w:w w:val="105"/>
          <w:sz w:val="22"/>
          <w:szCs w:val="22"/>
        </w:rPr>
        <w:t xml:space="preserve"> </w:t>
      </w:r>
      <w:r w:rsidRPr="00564C38">
        <w:rPr>
          <w:rFonts w:ascii="Arial" w:hAnsi="Arial"/>
          <w:b/>
          <w:bCs/>
          <w:color w:val="000000" w:themeColor="text1"/>
          <w:w w:val="105"/>
          <w:sz w:val="22"/>
          <w:szCs w:val="22"/>
        </w:rPr>
        <w:t>procesos</w:t>
      </w:r>
      <w:r w:rsidRPr="00564C38">
        <w:rPr>
          <w:rFonts w:ascii="Arial" w:hAnsi="Arial"/>
          <w:b/>
          <w:bCs/>
          <w:color w:val="000000" w:themeColor="text1"/>
          <w:spacing w:val="-5"/>
          <w:w w:val="105"/>
          <w:sz w:val="22"/>
          <w:szCs w:val="22"/>
        </w:rPr>
        <w:t xml:space="preserve"> </w:t>
      </w:r>
      <w:r w:rsidRPr="00564C38">
        <w:rPr>
          <w:rFonts w:ascii="Arial" w:hAnsi="Arial"/>
          <w:b/>
          <w:bCs/>
          <w:color w:val="000000" w:themeColor="text1"/>
          <w:w w:val="105"/>
          <w:sz w:val="22"/>
          <w:szCs w:val="22"/>
        </w:rPr>
        <w:t>selectivos de empleo que le permiten mejorar sus posibilidades de inserción laboral.</w:t>
      </w:r>
    </w:p>
    <w:p w:rsidR="001C3C05" w:rsidRPr="00564C38" w:rsidRDefault="006C5876" w:rsidP="00313903">
      <w:pPr>
        <w:pStyle w:val="Prrafodelista"/>
        <w:numPr>
          <w:ilvl w:val="1"/>
          <w:numId w:val="5"/>
        </w:numPr>
        <w:tabs>
          <w:tab w:val="left" w:pos="1826"/>
        </w:tabs>
        <w:spacing w:before="104" w:after="0"/>
        <w:ind w:left="567" w:right="57" w:firstLine="0"/>
        <w:contextualSpacing w:val="0"/>
        <w:jc w:val="both"/>
        <w:rPr>
          <w:rFonts w:ascii="Arial" w:hAnsi="Arial"/>
          <w:color w:val="000000" w:themeColor="text1"/>
          <w:sz w:val="22"/>
          <w:szCs w:val="22"/>
        </w:rPr>
      </w:pPr>
      <w:r w:rsidRPr="00564C38">
        <w:rPr>
          <w:rFonts w:ascii="Arial" w:hAnsi="Arial"/>
          <w:color w:val="000000" w:themeColor="text1"/>
          <w:w w:val="105"/>
          <w:sz w:val="22"/>
          <w:szCs w:val="22"/>
        </w:rPr>
        <w:t>Se han determinado las técnicas utilizadas actualmente en el sector para el proceso de selección de personal.</w:t>
      </w:r>
    </w:p>
    <w:p w:rsidR="001C3C05" w:rsidRPr="00564C38" w:rsidRDefault="006C5876" w:rsidP="00313903">
      <w:pPr>
        <w:pStyle w:val="Prrafodelista"/>
        <w:numPr>
          <w:ilvl w:val="1"/>
          <w:numId w:val="5"/>
        </w:numPr>
        <w:tabs>
          <w:tab w:val="left" w:pos="1799"/>
        </w:tabs>
        <w:spacing w:before="106" w:after="0"/>
        <w:ind w:left="567" w:firstLine="0"/>
        <w:contextualSpacing w:val="0"/>
        <w:jc w:val="both"/>
        <w:rPr>
          <w:rFonts w:ascii="Arial" w:hAnsi="Arial"/>
          <w:color w:val="000000" w:themeColor="text1"/>
          <w:sz w:val="22"/>
          <w:szCs w:val="22"/>
        </w:rPr>
      </w:pPr>
      <w:r w:rsidRPr="00564C38">
        <w:rPr>
          <w:rFonts w:ascii="Arial" w:hAnsi="Arial"/>
          <w:color w:val="000000" w:themeColor="text1"/>
          <w:sz w:val="22"/>
          <w:szCs w:val="22"/>
        </w:rPr>
        <w:t xml:space="preserve">Se han desarrollado estrategias para la búsqueda de empleo relacionadas con </w:t>
      </w:r>
      <w:r w:rsidRPr="00564C38">
        <w:rPr>
          <w:rFonts w:ascii="Arial" w:hAnsi="Arial"/>
          <w:color w:val="000000" w:themeColor="text1"/>
          <w:w w:val="105"/>
          <w:sz w:val="22"/>
          <w:szCs w:val="22"/>
        </w:rPr>
        <w:t>las técnicas actuales más utilizadas contextualizadas al sector.</w:t>
      </w:r>
    </w:p>
    <w:p w:rsidR="001C3C05" w:rsidRPr="00564C38" w:rsidRDefault="006C5876" w:rsidP="00313903">
      <w:pPr>
        <w:pStyle w:val="Prrafodelista"/>
        <w:numPr>
          <w:ilvl w:val="1"/>
          <w:numId w:val="5"/>
        </w:numPr>
        <w:tabs>
          <w:tab w:val="left" w:pos="1837"/>
        </w:tabs>
        <w:spacing w:before="104" w:after="0"/>
        <w:ind w:left="567" w:firstLine="0"/>
        <w:contextualSpacing w:val="0"/>
        <w:jc w:val="both"/>
        <w:rPr>
          <w:rFonts w:ascii="Arial" w:hAnsi="Arial"/>
          <w:color w:val="000000" w:themeColor="text1"/>
          <w:sz w:val="22"/>
          <w:szCs w:val="22"/>
        </w:rPr>
      </w:pPr>
      <w:r w:rsidRPr="00564C38">
        <w:rPr>
          <w:rFonts w:ascii="Arial" w:hAnsi="Arial"/>
          <w:color w:val="000000" w:themeColor="text1"/>
          <w:w w:val="105"/>
          <w:sz w:val="22"/>
          <w:szCs w:val="22"/>
        </w:rPr>
        <w:t>Se</w:t>
      </w:r>
      <w:r w:rsidRPr="00564C38">
        <w:rPr>
          <w:rFonts w:ascii="Arial" w:hAnsi="Arial"/>
          <w:color w:val="000000" w:themeColor="text1"/>
          <w:spacing w:val="25"/>
          <w:w w:val="105"/>
          <w:sz w:val="22"/>
          <w:szCs w:val="22"/>
        </w:rPr>
        <w:t xml:space="preserve"> </w:t>
      </w:r>
      <w:r w:rsidRPr="00564C38">
        <w:rPr>
          <w:rFonts w:ascii="Arial" w:hAnsi="Arial"/>
          <w:color w:val="000000" w:themeColor="text1"/>
          <w:w w:val="105"/>
          <w:sz w:val="22"/>
          <w:szCs w:val="22"/>
        </w:rPr>
        <w:t>han</w:t>
      </w:r>
      <w:r w:rsidRPr="00564C38">
        <w:rPr>
          <w:rFonts w:ascii="Arial" w:hAnsi="Arial"/>
          <w:color w:val="000000" w:themeColor="text1"/>
          <w:spacing w:val="25"/>
          <w:w w:val="105"/>
          <w:sz w:val="22"/>
          <w:szCs w:val="22"/>
        </w:rPr>
        <w:t xml:space="preserve"> </w:t>
      </w:r>
      <w:r w:rsidRPr="00564C38">
        <w:rPr>
          <w:rFonts w:ascii="Arial" w:hAnsi="Arial"/>
          <w:color w:val="000000" w:themeColor="text1"/>
          <w:w w:val="105"/>
          <w:sz w:val="22"/>
          <w:szCs w:val="22"/>
        </w:rPr>
        <w:t>valorado</w:t>
      </w:r>
      <w:r w:rsidRPr="00564C38">
        <w:rPr>
          <w:rFonts w:ascii="Arial" w:hAnsi="Arial"/>
          <w:color w:val="000000" w:themeColor="text1"/>
          <w:spacing w:val="25"/>
          <w:w w:val="105"/>
          <w:sz w:val="22"/>
          <w:szCs w:val="22"/>
        </w:rPr>
        <w:t xml:space="preserve"> </w:t>
      </w:r>
      <w:r w:rsidRPr="00564C38">
        <w:rPr>
          <w:rFonts w:ascii="Arial" w:hAnsi="Arial"/>
          <w:color w:val="000000" w:themeColor="text1"/>
          <w:w w:val="105"/>
          <w:sz w:val="22"/>
          <w:szCs w:val="22"/>
        </w:rPr>
        <w:t>las</w:t>
      </w:r>
      <w:r w:rsidRPr="00564C38">
        <w:rPr>
          <w:rFonts w:ascii="Arial" w:hAnsi="Arial"/>
          <w:color w:val="000000" w:themeColor="text1"/>
          <w:spacing w:val="25"/>
          <w:w w:val="105"/>
          <w:sz w:val="22"/>
          <w:szCs w:val="22"/>
        </w:rPr>
        <w:t xml:space="preserve"> </w:t>
      </w:r>
      <w:r w:rsidRPr="00564C38">
        <w:rPr>
          <w:rFonts w:ascii="Arial" w:hAnsi="Arial"/>
          <w:color w:val="000000" w:themeColor="text1"/>
          <w:w w:val="105"/>
          <w:sz w:val="22"/>
          <w:szCs w:val="22"/>
        </w:rPr>
        <w:t>actitudes</w:t>
      </w:r>
      <w:r w:rsidRPr="00564C38">
        <w:rPr>
          <w:rFonts w:ascii="Arial" w:hAnsi="Arial"/>
          <w:color w:val="000000" w:themeColor="text1"/>
          <w:spacing w:val="25"/>
          <w:w w:val="105"/>
          <w:sz w:val="22"/>
          <w:szCs w:val="22"/>
        </w:rPr>
        <w:t xml:space="preserve"> </w:t>
      </w:r>
      <w:r w:rsidRPr="00564C38">
        <w:rPr>
          <w:rFonts w:ascii="Arial" w:hAnsi="Arial"/>
          <w:color w:val="000000" w:themeColor="text1"/>
          <w:w w:val="105"/>
          <w:sz w:val="22"/>
          <w:szCs w:val="22"/>
        </w:rPr>
        <w:t>y</w:t>
      </w:r>
      <w:r w:rsidRPr="00564C38">
        <w:rPr>
          <w:rFonts w:ascii="Arial" w:hAnsi="Arial"/>
          <w:color w:val="000000" w:themeColor="text1"/>
          <w:spacing w:val="22"/>
          <w:w w:val="105"/>
          <w:sz w:val="22"/>
          <w:szCs w:val="22"/>
        </w:rPr>
        <w:t xml:space="preserve"> </w:t>
      </w:r>
      <w:r w:rsidRPr="00564C38">
        <w:rPr>
          <w:rFonts w:ascii="Arial" w:hAnsi="Arial"/>
          <w:color w:val="000000" w:themeColor="text1"/>
          <w:w w:val="105"/>
          <w:sz w:val="22"/>
          <w:szCs w:val="22"/>
        </w:rPr>
        <w:t>aptitudes</w:t>
      </w:r>
      <w:r w:rsidRPr="00564C38">
        <w:rPr>
          <w:rFonts w:ascii="Arial" w:hAnsi="Arial"/>
          <w:color w:val="000000" w:themeColor="text1"/>
          <w:spacing w:val="25"/>
          <w:w w:val="105"/>
          <w:sz w:val="22"/>
          <w:szCs w:val="22"/>
        </w:rPr>
        <w:t xml:space="preserve"> </w:t>
      </w:r>
      <w:r w:rsidRPr="00564C38">
        <w:rPr>
          <w:rFonts w:ascii="Arial" w:hAnsi="Arial"/>
          <w:color w:val="000000" w:themeColor="text1"/>
          <w:w w:val="105"/>
          <w:sz w:val="22"/>
          <w:szCs w:val="22"/>
        </w:rPr>
        <w:t>que</w:t>
      </w:r>
      <w:r w:rsidRPr="00564C38">
        <w:rPr>
          <w:rFonts w:ascii="Arial" w:hAnsi="Arial"/>
          <w:color w:val="000000" w:themeColor="text1"/>
          <w:spacing w:val="23"/>
          <w:w w:val="105"/>
          <w:sz w:val="22"/>
          <w:szCs w:val="22"/>
        </w:rPr>
        <w:t xml:space="preserve"> </w:t>
      </w:r>
      <w:r w:rsidRPr="00564C38">
        <w:rPr>
          <w:rFonts w:ascii="Arial" w:hAnsi="Arial"/>
          <w:color w:val="000000" w:themeColor="text1"/>
          <w:w w:val="105"/>
          <w:sz w:val="22"/>
          <w:szCs w:val="22"/>
        </w:rPr>
        <w:t>permiten</w:t>
      </w:r>
      <w:r w:rsidRPr="00564C38">
        <w:rPr>
          <w:rFonts w:ascii="Arial" w:hAnsi="Arial"/>
          <w:color w:val="000000" w:themeColor="text1"/>
          <w:spacing w:val="25"/>
          <w:w w:val="105"/>
          <w:sz w:val="22"/>
          <w:szCs w:val="22"/>
        </w:rPr>
        <w:t xml:space="preserve"> </w:t>
      </w:r>
      <w:r w:rsidRPr="00564C38">
        <w:rPr>
          <w:rFonts w:ascii="Arial" w:hAnsi="Arial"/>
          <w:color w:val="000000" w:themeColor="text1"/>
          <w:w w:val="105"/>
          <w:sz w:val="22"/>
          <w:szCs w:val="22"/>
        </w:rPr>
        <w:t>superar</w:t>
      </w:r>
      <w:r w:rsidRPr="00564C38">
        <w:rPr>
          <w:rFonts w:ascii="Arial" w:hAnsi="Arial"/>
          <w:color w:val="000000" w:themeColor="text1"/>
          <w:spacing w:val="24"/>
          <w:w w:val="105"/>
          <w:sz w:val="22"/>
          <w:szCs w:val="22"/>
        </w:rPr>
        <w:t xml:space="preserve"> </w:t>
      </w:r>
      <w:r w:rsidRPr="00564C38">
        <w:rPr>
          <w:rFonts w:ascii="Arial" w:hAnsi="Arial"/>
          <w:color w:val="000000" w:themeColor="text1"/>
          <w:w w:val="105"/>
          <w:sz w:val="22"/>
          <w:szCs w:val="22"/>
        </w:rPr>
        <w:t>procesos selectivos en el sector privado y en el sector público.</w:t>
      </w:r>
    </w:p>
    <w:p w:rsidR="001C3C05" w:rsidRPr="00564C38" w:rsidRDefault="006C5876" w:rsidP="00313903">
      <w:pPr>
        <w:pStyle w:val="Prrafodelista"/>
        <w:numPr>
          <w:ilvl w:val="1"/>
          <w:numId w:val="5"/>
        </w:numPr>
        <w:tabs>
          <w:tab w:val="left" w:pos="1868"/>
        </w:tabs>
        <w:spacing w:before="106" w:after="0"/>
        <w:ind w:left="567" w:firstLine="0"/>
        <w:contextualSpacing w:val="0"/>
        <w:jc w:val="both"/>
        <w:rPr>
          <w:rFonts w:ascii="Arial" w:hAnsi="Arial"/>
          <w:color w:val="000000" w:themeColor="text1"/>
          <w:sz w:val="22"/>
          <w:szCs w:val="22"/>
        </w:rPr>
      </w:pPr>
      <w:r w:rsidRPr="00564C38">
        <w:rPr>
          <w:rFonts w:ascii="Arial" w:hAnsi="Arial"/>
          <w:color w:val="000000" w:themeColor="text1"/>
          <w:w w:val="105"/>
          <w:sz w:val="22"/>
          <w:szCs w:val="22"/>
        </w:rPr>
        <w:t>Se</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ha</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construido</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una</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marca</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personal</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identificando</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las</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necesidades</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del mercado actual, sus habilidades, destrezas y su aporte de valor.</w:t>
      </w:r>
    </w:p>
    <w:p w:rsidR="001C3C05" w:rsidRPr="00564C38" w:rsidRDefault="006C5876" w:rsidP="00313903">
      <w:pPr>
        <w:pStyle w:val="Prrafodelista"/>
        <w:tabs>
          <w:tab w:val="left" w:pos="1868"/>
        </w:tabs>
        <w:spacing w:before="106" w:after="0"/>
        <w:ind w:left="0" w:right="1708"/>
        <w:contextualSpacing w:val="0"/>
        <w:jc w:val="both"/>
        <w:rPr>
          <w:rFonts w:ascii="Arial" w:hAnsi="Arial"/>
          <w:color w:val="000000" w:themeColor="text1"/>
          <w:sz w:val="22"/>
          <w:szCs w:val="22"/>
        </w:rPr>
      </w:pPr>
      <w:r w:rsidRPr="00564C38">
        <w:rPr>
          <w:rFonts w:ascii="Arial" w:hAnsi="Arial"/>
          <w:b/>
          <w:bCs/>
          <w:color w:val="000000" w:themeColor="text1"/>
          <w:w w:val="105"/>
          <w:sz w:val="22"/>
          <w:szCs w:val="22"/>
        </w:rPr>
        <w:t xml:space="preserve">R.A. 2. Aplica estrategias relacionadas con las competencias personales, sociales y emocionales para el empleo en búsqueda de la mejora de su empleabilidad. </w:t>
      </w:r>
    </w:p>
    <w:p w:rsidR="001C3C05" w:rsidRPr="00564C38" w:rsidRDefault="006C5876" w:rsidP="00313903">
      <w:pPr>
        <w:pStyle w:val="Prrafodelista"/>
        <w:tabs>
          <w:tab w:val="left" w:pos="1826"/>
        </w:tabs>
        <w:spacing w:before="104" w:after="0"/>
        <w:ind w:left="567" w:right="57"/>
        <w:contextualSpacing w:val="0"/>
        <w:jc w:val="both"/>
        <w:rPr>
          <w:rFonts w:ascii="Arial" w:hAnsi="Arial"/>
          <w:color w:val="000000" w:themeColor="text1"/>
          <w:sz w:val="22"/>
          <w:szCs w:val="22"/>
        </w:rPr>
      </w:pPr>
      <w:r w:rsidRPr="00564C38">
        <w:rPr>
          <w:rFonts w:ascii="Arial" w:hAnsi="Arial"/>
          <w:color w:val="000000" w:themeColor="text1"/>
          <w:w w:val="105"/>
          <w:sz w:val="22"/>
          <w:szCs w:val="22"/>
        </w:rPr>
        <w:t xml:space="preserve">a) Se ha valorado la importancia de las competencias personales y sociales en la empleabilidad en el sector de referencia. </w:t>
      </w:r>
    </w:p>
    <w:p w:rsidR="001C3C05" w:rsidRPr="00564C38" w:rsidRDefault="006C5876" w:rsidP="00313903">
      <w:pPr>
        <w:pStyle w:val="Prrafodelista"/>
        <w:tabs>
          <w:tab w:val="left" w:pos="1826"/>
        </w:tabs>
        <w:spacing w:before="104" w:after="0"/>
        <w:ind w:left="567"/>
        <w:contextualSpacing w:val="0"/>
        <w:jc w:val="both"/>
        <w:rPr>
          <w:rFonts w:ascii="Arial" w:hAnsi="Arial"/>
          <w:color w:val="000000" w:themeColor="text1"/>
          <w:sz w:val="22"/>
          <w:szCs w:val="22"/>
        </w:rPr>
      </w:pPr>
      <w:r w:rsidRPr="00564C38">
        <w:rPr>
          <w:rFonts w:ascii="Arial" w:hAnsi="Arial"/>
          <w:color w:val="000000" w:themeColor="text1"/>
          <w:w w:val="105"/>
          <w:sz w:val="22"/>
          <w:szCs w:val="22"/>
        </w:rPr>
        <w:t xml:space="preserve">b) Se ha participado activamente en el establecimiento de los objetivos del equipo y en la toma de decisiones del mismo y asumido la responsabilidad de las acciones y decisiones del mismo, participando activamente en el logro de unos objetivos compartidos cooperando con otras personas y compartiendo el liderazgo . </w:t>
      </w:r>
    </w:p>
    <w:p w:rsidR="001C3C05" w:rsidRPr="00564C38" w:rsidRDefault="006C5876" w:rsidP="00313903">
      <w:pPr>
        <w:pStyle w:val="Prrafodelista"/>
        <w:tabs>
          <w:tab w:val="left" w:pos="1826"/>
        </w:tabs>
        <w:spacing w:before="104" w:after="0"/>
        <w:ind w:left="567"/>
        <w:contextualSpacing w:val="0"/>
        <w:jc w:val="both"/>
        <w:rPr>
          <w:rFonts w:ascii="Arial" w:hAnsi="Arial"/>
          <w:color w:val="000000" w:themeColor="text1"/>
          <w:sz w:val="22"/>
          <w:szCs w:val="22"/>
        </w:rPr>
      </w:pPr>
      <w:r w:rsidRPr="00564C38">
        <w:rPr>
          <w:rFonts w:ascii="Arial" w:hAnsi="Arial"/>
          <w:color w:val="000000" w:themeColor="text1"/>
          <w:w w:val="105"/>
          <w:sz w:val="22"/>
          <w:szCs w:val="22"/>
        </w:rPr>
        <w:t xml:space="preserve">c) Se han incorporado al propio proceso de aprendizaje las técnicas y recursos de presentación y comunicación , tanto orales como escritos, adecuados para una comunicación </w:t>
      </w:r>
      <w:r w:rsidR="00564C38" w:rsidRPr="00564C38">
        <w:rPr>
          <w:rFonts w:ascii="Arial" w:hAnsi="Arial"/>
          <w:color w:val="000000" w:themeColor="text1"/>
          <w:w w:val="105"/>
          <w:sz w:val="22"/>
          <w:szCs w:val="22"/>
        </w:rPr>
        <w:t>efectiva y</w:t>
      </w:r>
      <w:r w:rsidRPr="00564C38">
        <w:rPr>
          <w:rFonts w:ascii="Arial" w:hAnsi="Arial"/>
          <w:color w:val="000000" w:themeColor="text1"/>
          <w:w w:val="105"/>
          <w:sz w:val="22"/>
          <w:szCs w:val="22"/>
        </w:rPr>
        <w:t xml:space="preserve"> afectiva, siendo capaz de adaptarlos a cada situación y circunstancia, valorando las oportunidades y dificultades que ofrece cada una de ellas. </w:t>
      </w:r>
    </w:p>
    <w:p w:rsidR="001C3C05" w:rsidRPr="00564C38" w:rsidRDefault="006C5876" w:rsidP="00313903">
      <w:pPr>
        <w:pStyle w:val="Prrafodelista"/>
        <w:tabs>
          <w:tab w:val="left" w:pos="1826"/>
        </w:tabs>
        <w:spacing w:before="104" w:after="0"/>
        <w:ind w:left="567"/>
        <w:contextualSpacing w:val="0"/>
        <w:jc w:val="both"/>
        <w:rPr>
          <w:rFonts w:ascii="Arial" w:hAnsi="Arial"/>
          <w:color w:val="000000" w:themeColor="text1"/>
          <w:sz w:val="22"/>
          <w:szCs w:val="22"/>
        </w:rPr>
      </w:pPr>
      <w:r w:rsidRPr="00564C38">
        <w:rPr>
          <w:rFonts w:ascii="Arial" w:hAnsi="Arial"/>
          <w:color w:val="000000" w:themeColor="text1"/>
          <w:w w:val="105"/>
          <w:sz w:val="22"/>
          <w:szCs w:val="22"/>
        </w:rPr>
        <w:t>d) se han aplicado técnicas y estrategias para la gestión del tiempo, disponible para alcanzar los objetivos tanto individuales como de equipo programando las actividades necesarias.</w:t>
      </w:r>
    </w:p>
    <w:p w:rsidR="001C3C05" w:rsidRPr="00564C38" w:rsidRDefault="006C5876" w:rsidP="00313903">
      <w:pPr>
        <w:pStyle w:val="Prrafodelista"/>
        <w:tabs>
          <w:tab w:val="left" w:pos="1826"/>
        </w:tabs>
        <w:spacing w:before="104" w:after="0"/>
        <w:ind w:left="567"/>
        <w:contextualSpacing w:val="0"/>
        <w:jc w:val="both"/>
        <w:rPr>
          <w:rFonts w:ascii="Arial" w:hAnsi="Arial"/>
          <w:color w:val="000000" w:themeColor="text1"/>
          <w:sz w:val="22"/>
          <w:szCs w:val="22"/>
        </w:rPr>
      </w:pPr>
      <w:r w:rsidRPr="00564C38">
        <w:rPr>
          <w:rFonts w:ascii="Arial" w:hAnsi="Arial"/>
          <w:color w:val="000000" w:themeColor="text1"/>
          <w:w w:val="105"/>
          <w:sz w:val="22"/>
          <w:szCs w:val="22"/>
        </w:rPr>
        <w:t>e) Se han aplicado técnicas y estrategias para canalizar las emociones mostrando una actitud flexible en las relaciones con otras personas.</w:t>
      </w:r>
    </w:p>
    <w:p w:rsidR="001C3C05" w:rsidRPr="00564C38" w:rsidRDefault="006C5876" w:rsidP="00313903">
      <w:pPr>
        <w:pStyle w:val="Prrafodelista"/>
        <w:tabs>
          <w:tab w:val="left" w:pos="1826"/>
        </w:tabs>
        <w:spacing w:before="104" w:after="0"/>
        <w:ind w:left="567"/>
        <w:contextualSpacing w:val="0"/>
        <w:jc w:val="both"/>
        <w:rPr>
          <w:rFonts w:ascii="Arial" w:hAnsi="Arial"/>
          <w:color w:val="000000" w:themeColor="text1"/>
          <w:sz w:val="22"/>
          <w:szCs w:val="22"/>
        </w:rPr>
      </w:pPr>
      <w:r w:rsidRPr="00564C38">
        <w:rPr>
          <w:rFonts w:ascii="Arial" w:hAnsi="Arial"/>
          <w:color w:val="000000" w:themeColor="text1"/>
          <w:w w:val="105"/>
          <w:sz w:val="22"/>
          <w:szCs w:val="22"/>
        </w:rPr>
        <w:lastRenderedPageBreak/>
        <w:t xml:space="preserve">f) Se han desarrollado estrategias para la programación de actividades atendiendo a criterios de organización eficiente y previendo las posibles dificultades. </w:t>
      </w:r>
    </w:p>
    <w:p w:rsidR="001C3C05" w:rsidRPr="00564C38" w:rsidRDefault="006C5876" w:rsidP="00313903">
      <w:pPr>
        <w:pStyle w:val="Prrafodelista"/>
        <w:tabs>
          <w:tab w:val="left" w:pos="1826"/>
        </w:tabs>
        <w:spacing w:before="104" w:after="0"/>
        <w:ind w:left="567"/>
        <w:contextualSpacing w:val="0"/>
        <w:jc w:val="both"/>
        <w:rPr>
          <w:rFonts w:ascii="Arial" w:hAnsi="Arial"/>
          <w:color w:val="000000" w:themeColor="text1"/>
          <w:sz w:val="22"/>
          <w:szCs w:val="22"/>
        </w:rPr>
      </w:pPr>
      <w:r w:rsidRPr="00564C38">
        <w:rPr>
          <w:rFonts w:ascii="Arial" w:hAnsi="Arial"/>
          <w:color w:val="000000" w:themeColor="text1"/>
          <w:w w:val="105"/>
          <w:sz w:val="22"/>
          <w:szCs w:val="22"/>
        </w:rPr>
        <w:t xml:space="preserve">g) Se ha reaccionado de forma flexible y positiva ante conflictos y situaciones nuevas, aprovechando las oportunidades y gestionando las dificultades, haciendo uso de estrategias relacionadas con la inteligencia emocional. </w:t>
      </w:r>
    </w:p>
    <w:p w:rsidR="001C3C05" w:rsidRPr="00564C38" w:rsidRDefault="001C3C05" w:rsidP="00313903">
      <w:pPr>
        <w:pStyle w:val="Prrafodelista"/>
        <w:tabs>
          <w:tab w:val="left" w:pos="1826"/>
        </w:tabs>
        <w:spacing w:before="104" w:after="0"/>
        <w:ind w:left="567"/>
        <w:contextualSpacing w:val="0"/>
        <w:jc w:val="both"/>
        <w:rPr>
          <w:rFonts w:ascii="Arial" w:hAnsi="Arial"/>
          <w:color w:val="000000" w:themeColor="text1"/>
          <w:w w:val="105"/>
          <w:sz w:val="22"/>
          <w:szCs w:val="22"/>
        </w:rPr>
      </w:pPr>
    </w:p>
    <w:p w:rsidR="001C3C05" w:rsidRPr="00564C38" w:rsidRDefault="006C5876" w:rsidP="00313903">
      <w:pPr>
        <w:pStyle w:val="Prrafodelista"/>
        <w:tabs>
          <w:tab w:val="left" w:pos="1791"/>
        </w:tabs>
        <w:spacing w:before="105" w:after="0"/>
        <w:ind w:left="0"/>
        <w:contextualSpacing w:val="0"/>
        <w:jc w:val="both"/>
        <w:rPr>
          <w:rFonts w:ascii="Arial" w:hAnsi="Arial"/>
          <w:color w:val="000000" w:themeColor="text1"/>
          <w:sz w:val="22"/>
          <w:szCs w:val="22"/>
        </w:rPr>
      </w:pPr>
      <w:r w:rsidRPr="00564C38">
        <w:rPr>
          <w:rFonts w:ascii="Arial" w:hAnsi="Arial"/>
          <w:b/>
          <w:bCs/>
          <w:color w:val="000000" w:themeColor="text1"/>
          <w:sz w:val="22"/>
          <w:szCs w:val="22"/>
        </w:rPr>
        <w:t xml:space="preserve">R.A. 3. Pone en práctica las habilidades emprendedoras necesarias para el desarrollo </w:t>
      </w:r>
      <w:r w:rsidRPr="00564C38">
        <w:rPr>
          <w:rFonts w:ascii="Arial" w:hAnsi="Arial"/>
          <w:b/>
          <w:bCs/>
          <w:color w:val="000000" w:themeColor="text1"/>
          <w:w w:val="105"/>
          <w:sz w:val="22"/>
          <w:szCs w:val="22"/>
        </w:rPr>
        <w:t>de procesos de innovación e investigación aplicadas que promuevan la modernización del sector productivo hacia un modelo sostenible.</w:t>
      </w:r>
    </w:p>
    <w:p w:rsidR="001C3C05" w:rsidRPr="00564C38" w:rsidRDefault="006C5876" w:rsidP="00313903">
      <w:pPr>
        <w:pStyle w:val="Prrafodelista"/>
        <w:tabs>
          <w:tab w:val="left" w:pos="1808"/>
        </w:tabs>
        <w:spacing w:before="106" w:after="0"/>
        <w:ind w:left="567"/>
        <w:contextualSpacing w:val="0"/>
        <w:jc w:val="both"/>
        <w:rPr>
          <w:rFonts w:ascii="Arial" w:hAnsi="Arial"/>
          <w:color w:val="000000" w:themeColor="text1"/>
          <w:sz w:val="22"/>
          <w:szCs w:val="22"/>
        </w:rPr>
      </w:pPr>
      <w:r w:rsidRPr="00564C38">
        <w:rPr>
          <w:rFonts w:ascii="Arial" w:hAnsi="Arial"/>
          <w:color w:val="000000" w:themeColor="text1"/>
          <w:w w:val="105"/>
          <w:sz w:val="22"/>
          <w:szCs w:val="22"/>
        </w:rPr>
        <w:t>a) Se</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ha</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identificado</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el</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concepto</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de</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innovación</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y</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su</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relación</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con</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la</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construcción de una sociedad más sostenible que mejore en el bienestar de los individuos.</w:t>
      </w:r>
    </w:p>
    <w:p w:rsidR="001C3C05" w:rsidRPr="00564C38" w:rsidRDefault="006C5876" w:rsidP="00313903">
      <w:pPr>
        <w:pStyle w:val="Prrafodelista"/>
        <w:tabs>
          <w:tab w:val="left" w:pos="1808"/>
        </w:tabs>
        <w:spacing w:before="104" w:after="0"/>
        <w:ind w:left="567"/>
        <w:contextualSpacing w:val="0"/>
        <w:jc w:val="both"/>
        <w:rPr>
          <w:rFonts w:ascii="Arial" w:hAnsi="Arial"/>
          <w:color w:val="000000" w:themeColor="text1"/>
          <w:sz w:val="22"/>
          <w:szCs w:val="22"/>
        </w:rPr>
      </w:pPr>
      <w:r w:rsidRPr="00564C38">
        <w:rPr>
          <w:rFonts w:ascii="Arial" w:hAnsi="Arial"/>
          <w:color w:val="000000" w:themeColor="text1"/>
          <w:w w:val="105"/>
          <w:sz w:val="22"/>
          <w:szCs w:val="22"/>
        </w:rPr>
        <w:t>b) Se</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han</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analizado</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las</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distintas</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metodologías</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para</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emprender</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y</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su</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 xml:space="preserve">importancia para favorecer la innovación y como fuente de creación de empleo y bienestar </w:t>
      </w:r>
      <w:r w:rsidRPr="00564C38">
        <w:rPr>
          <w:rFonts w:ascii="Arial" w:hAnsi="Arial"/>
          <w:color w:val="000000" w:themeColor="text1"/>
          <w:spacing w:val="-2"/>
          <w:w w:val="105"/>
          <w:sz w:val="22"/>
          <w:szCs w:val="22"/>
        </w:rPr>
        <w:t>social.</w:t>
      </w:r>
    </w:p>
    <w:p w:rsidR="001C3C05" w:rsidRPr="00564C38" w:rsidRDefault="006C5876" w:rsidP="00313903">
      <w:pPr>
        <w:pStyle w:val="Prrafodelista"/>
        <w:tabs>
          <w:tab w:val="left" w:pos="1801"/>
        </w:tabs>
        <w:spacing w:before="106" w:after="0"/>
        <w:ind w:left="567"/>
        <w:contextualSpacing w:val="0"/>
        <w:jc w:val="both"/>
        <w:rPr>
          <w:rFonts w:ascii="Arial" w:hAnsi="Arial"/>
          <w:color w:val="000000" w:themeColor="text1"/>
          <w:sz w:val="22"/>
          <w:szCs w:val="22"/>
        </w:rPr>
      </w:pPr>
      <w:r w:rsidRPr="00564C38">
        <w:rPr>
          <w:rFonts w:ascii="Arial" w:hAnsi="Arial"/>
          <w:color w:val="000000" w:themeColor="text1"/>
          <w:w w:val="105"/>
          <w:sz w:val="22"/>
          <w:szCs w:val="22"/>
        </w:rPr>
        <w:t>c) Se</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han</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aplicado</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las</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habilidades</w:t>
      </w:r>
      <w:r w:rsidRPr="00564C38">
        <w:rPr>
          <w:rFonts w:ascii="Arial" w:hAnsi="Arial"/>
          <w:color w:val="000000" w:themeColor="text1"/>
          <w:spacing w:val="-13"/>
          <w:w w:val="105"/>
          <w:sz w:val="22"/>
          <w:szCs w:val="22"/>
        </w:rPr>
        <w:t xml:space="preserve"> </w:t>
      </w:r>
      <w:r w:rsidRPr="00564C38">
        <w:rPr>
          <w:rFonts w:ascii="Arial" w:hAnsi="Arial"/>
          <w:color w:val="000000" w:themeColor="text1"/>
          <w:w w:val="105"/>
          <w:sz w:val="22"/>
          <w:szCs w:val="22"/>
        </w:rPr>
        <w:t>emprendedoras</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necesarias</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para</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promover</w:t>
      </w:r>
      <w:r w:rsidRPr="00564C38">
        <w:rPr>
          <w:rFonts w:ascii="Arial" w:hAnsi="Arial"/>
          <w:color w:val="000000" w:themeColor="text1"/>
          <w:spacing w:val="-13"/>
          <w:w w:val="105"/>
          <w:sz w:val="22"/>
          <w:szCs w:val="22"/>
        </w:rPr>
        <w:t xml:space="preserve"> </w:t>
      </w:r>
      <w:r w:rsidRPr="00564C38">
        <w:rPr>
          <w:rFonts w:ascii="Arial" w:hAnsi="Arial"/>
          <w:color w:val="000000" w:themeColor="text1"/>
          <w:w w:val="105"/>
          <w:sz w:val="22"/>
          <w:szCs w:val="22"/>
        </w:rPr>
        <w:t>el emprendimiento y el intraemprendimiento.</w:t>
      </w:r>
    </w:p>
    <w:p w:rsidR="001C3C05" w:rsidRPr="00564C38" w:rsidRDefault="006C5876" w:rsidP="00313903">
      <w:pPr>
        <w:pStyle w:val="Prrafodelista"/>
        <w:tabs>
          <w:tab w:val="left" w:pos="1864"/>
        </w:tabs>
        <w:spacing w:before="106" w:after="0"/>
        <w:ind w:left="567"/>
        <w:contextualSpacing w:val="0"/>
        <w:jc w:val="both"/>
        <w:rPr>
          <w:rFonts w:ascii="Arial" w:hAnsi="Arial"/>
          <w:color w:val="000000" w:themeColor="text1"/>
          <w:sz w:val="22"/>
          <w:szCs w:val="22"/>
        </w:rPr>
      </w:pPr>
      <w:r w:rsidRPr="00564C38">
        <w:rPr>
          <w:rFonts w:ascii="Arial" w:hAnsi="Arial"/>
          <w:color w:val="000000" w:themeColor="text1"/>
          <w:w w:val="105"/>
          <w:sz w:val="22"/>
          <w:szCs w:val="22"/>
        </w:rPr>
        <w:t>d) Se ha puesto en práctica el trabajo colaborativo como requisito para el desarrollo de procesos de innovación.</w:t>
      </w:r>
    </w:p>
    <w:p w:rsidR="001C3C05" w:rsidRPr="00564C38" w:rsidRDefault="001C3C05" w:rsidP="00313903">
      <w:pPr>
        <w:pStyle w:val="Prrafodelista"/>
        <w:tabs>
          <w:tab w:val="left" w:pos="1864"/>
        </w:tabs>
        <w:spacing w:before="106" w:after="0"/>
        <w:ind w:left="567"/>
        <w:contextualSpacing w:val="0"/>
        <w:jc w:val="both"/>
        <w:rPr>
          <w:rFonts w:ascii="Arial" w:hAnsi="Arial"/>
          <w:color w:val="000000" w:themeColor="text1"/>
          <w:w w:val="105"/>
          <w:sz w:val="22"/>
          <w:szCs w:val="22"/>
        </w:rPr>
      </w:pPr>
    </w:p>
    <w:p w:rsidR="001C3C05" w:rsidRPr="00564C38" w:rsidRDefault="006C5876" w:rsidP="00313903">
      <w:pPr>
        <w:pStyle w:val="Prrafodelista"/>
        <w:numPr>
          <w:ilvl w:val="1"/>
          <w:numId w:val="5"/>
        </w:numPr>
        <w:tabs>
          <w:tab w:val="left" w:pos="846"/>
        </w:tabs>
        <w:spacing w:after="0"/>
        <w:ind w:left="567" w:firstLine="0"/>
        <w:contextualSpacing w:val="0"/>
        <w:jc w:val="both"/>
        <w:rPr>
          <w:rFonts w:ascii="Arial" w:hAnsi="Arial"/>
          <w:color w:val="000000" w:themeColor="text1"/>
          <w:sz w:val="22"/>
          <w:szCs w:val="22"/>
        </w:rPr>
      </w:pPr>
      <w:r w:rsidRPr="00564C38">
        <w:rPr>
          <w:rFonts w:ascii="Arial" w:hAnsi="Arial"/>
          <w:color w:val="000000" w:themeColor="text1"/>
          <w:w w:val="105"/>
          <w:sz w:val="22"/>
          <w:szCs w:val="22"/>
        </w:rPr>
        <w:t>Se ha desarrollado la competencia digital necesaria para la mejora de los procesos de innovación e investigación aplicadas que promuevan la modernización del sector productivo.</w:t>
      </w:r>
    </w:p>
    <w:p w:rsidR="001C3C05" w:rsidRPr="00564C38" w:rsidRDefault="006C5876" w:rsidP="00313903">
      <w:pPr>
        <w:pStyle w:val="Prrafodelista"/>
        <w:numPr>
          <w:ilvl w:val="1"/>
          <w:numId w:val="5"/>
        </w:numPr>
        <w:tabs>
          <w:tab w:val="left" w:pos="846"/>
          <w:tab w:val="left" w:pos="1753"/>
        </w:tabs>
        <w:spacing w:before="106" w:after="0"/>
        <w:ind w:left="567" w:firstLine="0"/>
        <w:contextualSpacing w:val="0"/>
        <w:jc w:val="both"/>
        <w:rPr>
          <w:rFonts w:ascii="Arial" w:hAnsi="Arial"/>
          <w:color w:val="000000" w:themeColor="text1"/>
          <w:sz w:val="22"/>
          <w:szCs w:val="22"/>
        </w:rPr>
      </w:pPr>
      <w:r w:rsidRPr="00564C38">
        <w:rPr>
          <w:rFonts w:ascii="Arial" w:hAnsi="Arial"/>
          <w:color w:val="000000" w:themeColor="text1"/>
          <w:w w:val="105"/>
          <w:sz w:val="22"/>
          <w:szCs w:val="22"/>
        </w:rPr>
        <w:t>Se</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han</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incorporado</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los</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objetivos</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de</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las</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políticas</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e</w:t>
      </w:r>
      <w:r w:rsidRPr="00564C38">
        <w:rPr>
          <w:rFonts w:ascii="Arial" w:hAnsi="Arial"/>
          <w:color w:val="000000" w:themeColor="text1"/>
          <w:spacing w:val="-15"/>
          <w:w w:val="105"/>
          <w:sz w:val="22"/>
          <w:szCs w:val="22"/>
        </w:rPr>
        <w:t xml:space="preserve"> </w:t>
      </w:r>
      <w:r w:rsidRPr="00564C38">
        <w:rPr>
          <w:rFonts w:ascii="Arial" w:hAnsi="Arial"/>
          <w:color w:val="000000" w:themeColor="text1"/>
          <w:w w:val="105"/>
          <w:sz w:val="22"/>
          <w:szCs w:val="22"/>
        </w:rPr>
        <w:t>iniciativas</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relacionadas</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con la sostenibilidad y el medio ambiente a la estrategia empresarial enfocada al desarrollo de un modelo económico y social sostenible.</w:t>
      </w:r>
    </w:p>
    <w:p w:rsidR="001C3C05" w:rsidRPr="00564C38" w:rsidRDefault="006C5876" w:rsidP="00313903">
      <w:pPr>
        <w:pStyle w:val="Prrafodelista"/>
        <w:tabs>
          <w:tab w:val="left" w:pos="0"/>
        </w:tabs>
        <w:spacing w:before="106" w:after="0"/>
        <w:ind w:left="0"/>
        <w:contextualSpacing w:val="0"/>
        <w:jc w:val="both"/>
        <w:rPr>
          <w:rFonts w:ascii="Arial" w:hAnsi="Arial"/>
          <w:color w:val="000000" w:themeColor="text1"/>
          <w:sz w:val="22"/>
          <w:szCs w:val="22"/>
        </w:rPr>
      </w:pPr>
      <w:r w:rsidRPr="00564C38">
        <w:rPr>
          <w:rFonts w:ascii="Arial" w:hAnsi="Arial"/>
          <w:b/>
          <w:bCs/>
          <w:color w:val="000000" w:themeColor="text1"/>
          <w:w w:val="105"/>
          <w:sz w:val="22"/>
          <w:szCs w:val="22"/>
        </w:rPr>
        <w:t>R.A. 4 Identifica, define y valida ideas de emprendimiento generadoras de nuevas oportunidades a partir de estrategias de análisis del entorno socio productivo utilizando metodologías ágiles para el emprendimiento.</w:t>
      </w:r>
    </w:p>
    <w:p w:rsidR="001C3C05" w:rsidRPr="00564C38" w:rsidRDefault="006C5876" w:rsidP="00313903">
      <w:pPr>
        <w:pStyle w:val="Prrafodelista"/>
        <w:tabs>
          <w:tab w:val="left" w:pos="1824"/>
        </w:tabs>
        <w:spacing w:before="104"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a) Se</w:t>
      </w:r>
      <w:r w:rsidRPr="00564C38">
        <w:rPr>
          <w:rFonts w:ascii="Arial" w:hAnsi="Arial"/>
          <w:color w:val="000000" w:themeColor="text1"/>
          <w:spacing w:val="-2"/>
          <w:w w:val="105"/>
          <w:sz w:val="22"/>
          <w:szCs w:val="22"/>
        </w:rPr>
        <w:t xml:space="preserve"> </w:t>
      </w:r>
      <w:r w:rsidRPr="00564C38">
        <w:rPr>
          <w:rFonts w:ascii="Arial" w:hAnsi="Arial"/>
          <w:color w:val="000000" w:themeColor="text1"/>
          <w:w w:val="105"/>
          <w:sz w:val="22"/>
          <w:szCs w:val="22"/>
        </w:rPr>
        <w:t>han</w:t>
      </w:r>
      <w:r w:rsidRPr="00564C38">
        <w:rPr>
          <w:rFonts w:ascii="Arial" w:hAnsi="Arial"/>
          <w:color w:val="000000" w:themeColor="text1"/>
          <w:spacing w:val="-2"/>
          <w:w w:val="105"/>
          <w:sz w:val="22"/>
          <w:szCs w:val="22"/>
        </w:rPr>
        <w:t xml:space="preserve"> </w:t>
      </w:r>
      <w:r w:rsidRPr="00564C38">
        <w:rPr>
          <w:rFonts w:ascii="Arial" w:hAnsi="Arial"/>
          <w:color w:val="000000" w:themeColor="text1"/>
          <w:w w:val="105"/>
          <w:sz w:val="22"/>
          <w:szCs w:val="22"/>
        </w:rPr>
        <w:t>identificado</w:t>
      </w:r>
      <w:r w:rsidRPr="00564C38">
        <w:rPr>
          <w:rFonts w:ascii="Arial" w:hAnsi="Arial"/>
          <w:color w:val="000000" w:themeColor="text1"/>
          <w:spacing w:val="-1"/>
          <w:w w:val="105"/>
          <w:sz w:val="22"/>
          <w:szCs w:val="22"/>
        </w:rPr>
        <w:t xml:space="preserve"> </w:t>
      </w:r>
      <w:r w:rsidRPr="00564C38">
        <w:rPr>
          <w:rFonts w:ascii="Arial" w:hAnsi="Arial"/>
          <w:color w:val="000000" w:themeColor="text1"/>
          <w:w w:val="105"/>
          <w:sz w:val="22"/>
          <w:szCs w:val="22"/>
        </w:rPr>
        <w:t>los</w:t>
      </w:r>
      <w:r w:rsidRPr="00564C38">
        <w:rPr>
          <w:rFonts w:ascii="Arial" w:hAnsi="Arial"/>
          <w:color w:val="000000" w:themeColor="text1"/>
          <w:spacing w:val="-1"/>
          <w:w w:val="105"/>
          <w:sz w:val="22"/>
          <w:szCs w:val="22"/>
        </w:rPr>
        <w:t xml:space="preserve"> </w:t>
      </w:r>
      <w:r w:rsidRPr="00564C38">
        <w:rPr>
          <w:rFonts w:ascii="Arial" w:hAnsi="Arial"/>
          <w:color w:val="000000" w:themeColor="text1"/>
          <w:w w:val="105"/>
          <w:sz w:val="22"/>
          <w:szCs w:val="22"/>
        </w:rPr>
        <w:t>problemas</w:t>
      </w:r>
      <w:r w:rsidRPr="00564C38">
        <w:rPr>
          <w:rFonts w:ascii="Arial" w:hAnsi="Arial"/>
          <w:color w:val="000000" w:themeColor="text1"/>
          <w:spacing w:val="-2"/>
          <w:w w:val="105"/>
          <w:sz w:val="22"/>
          <w:szCs w:val="22"/>
        </w:rPr>
        <w:t xml:space="preserve"> </w:t>
      </w:r>
      <w:r w:rsidRPr="00564C38">
        <w:rPr>
          <w:rFonts w:ascii="Arial" w:hAnsi="Arial"/>
          <w:color w:val="000000" w:themeColor="text1"/>
          <w:w w:val="105"/>
          <w:sz w:val="22"/>
          <w:szCs w:val="22"/>
        </w:rPr>
        <w:t>de</w:t>
      </w:r>
      <w:r w:rsidRPr="00564C38">
        <w:rPr>
          <w:rFonts w:ascii="Arial" w:hAnsi="Arial"/>
          <w:color w:val="000000" w:themeColor="text1"/>
          <w:spacing w:val="-1"/>
          <w:w w:val="105"/>
          <w:sz w:val="22"/>
          <w:szCs w:val="22"/>
        </w:rPr>
        <w:t xml:space="preserve"> </w:t>
      </w:r>
      <w:r w:rsidRPr="00564C38">
        <w:rPr>
          <w:rFonts w:ascii="Arial" w:hAnsi="Arial"/>
          <w:color w:val="000000" w:themeColor="text1"/>
          <w:w w:val="105"/>
          <w:sz w:val="22"/>
          <w:szCs w:val="22"/>
        </w:rPr>
        <w:t>las</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personas</w:t>
      </w:r>
      <w:r w:rsidRPr="00564C38">
        <w:rPr>
          <w:rFonts w:ascii="Arial" w:hAnsi="Arial"/>
          <w:color w:val="000000" w:themeColor="text1"/>
          <w:spacing w:val="-2"/>
          <w:w w:val="105"/>
          <w:sz w:val="22"/>
          <w:szCs w:val="22"/>
        </w:rPr>
        <w:t xml:space="preserve"> </w:t>
      </w:r>
      <w:r w:rsidRPr="00564C38">
        <w:rPr>
          <w:rFonts w:ascii="Arial" w:hAnsi="Arial"/>
          <w:color w:val="000000" w:themeColor="text1"/>
          <w:w w:val="105"/>
          <w:sz w:val="22"/>
          <w:szCs w:val="22"/>
        </w:rPr>
        <w:t>destinatarias</w:t>
      </w:r>
      <w:r w:rsidRPr="00564C38">
        <w:rPr>
          <w:rFonts w:ascii="Arial" w:hAnsi="Arial"/>
          <w:color w:val="000000" w:themeColor="text1"/>
          <w:spacing w:val="-2"/>
          <w:w w:val="105"/>
          <w:sz w:val="22"/>
          <w:szCs w:val="22"/>
        </w:rPr>
        <w:t xml:space="preserve"> </w:t>
      </w:r>
      <w:r w:rsidRPr="00564C38">
        <w:rPr>
          <w:rFonts w:ascii="Arial" w:hAnsi="Arial"/>
          <w:color w:val="000000" w:themeColor="text1"/>
          <w:w w:val="105"/>
          <w:sz w:val="22"/>
          <w:szCs w:val="22"/>
        </w:rPr>
        <w:t>potenciales del proyecto</w:t>
      </w:r>
      <w:r w:rsidRPr="00564C38">
        <w:rPr>
          <w:rFonts w:ascii="Arial" w:hAnsi="Arial"/>
          <w:color w:val="000000" w:themeColor="text1"/>
          <w:spacing w:val="-1"/>
          <w:w w:val="105"/>
          <w:sz w:val="22"/>
          <w:szCs w:val="22"/>
        </w:rPr>
        <w:t xml:space="preserve"> </w:t>
      </w:r>
      <w:r w:rsidRPr="00564C38">
        <w:rPr>
          <w:rFonts w:ascii="Arial" w:hAnsi="Arial"/>
          <w:color w:val="000000" w:themeColor="text1"/>
          <w:w w:val="105"/>
          <w:sz w:val="22"/>
          <w:szCs w:val="22"/>
        </w:rPr>
        <w:t>emprendedor como</w:t>
      </w:r>
      <w:r w:rsidRPr="00564C38">
        <w:rPr>
          <w:rFonts w:ascii="Arial" w:hAnsi="Arial"/>
          <w:color w:val="000000" w:themeColor="text1"/>
          <w:spacing w:val="-2"/>
          <w:w w:val="105"/>
          <w:sz w:val="22"/>
          <w:szCs w:val="22"/>
        </w:rPr>
        <w:t xml:space="preserve"> </w:t>
      </w:r>
      <w:r w:rsidRPr="00564C38">
        <w:rPr>
          <w:rFonts w:ascii="Arial" w:hAnsi="Arial"/>
          <w:color w:val="000000" w:themeColor="text1"/>
          <w:w w:val="105"/>
          <w:sz w:val="22"/>
          <w:szCs w:val="22"/>
        </w:rPr>
        <w:t>paso</w:t>
      </w:r>
      <w:r w:rsidRPr="00564C38">
        <w:rPr>
          <w:rFonts w:ascii="Arial" w:hAnsi="Arial"/>
          <w:color w:val="000000" w:themeColor="text1"/>
          <w:spacing w:val="-1"/>
          <w:w w:val="105"/>
          <w:sz w:val="22"/>
          <w:szCs w:val="22"/>
        </w:rPr>
        <w:t xml:space="preserve"> </w:t>
      </w:r>
      <w:r w:rsidRPr="00564C38">
        <w:rPr>
          <w:rFonts w:ascii="Arial" w:hAnsi="Arial"/>
          <w:color w:val="000000" w:themeColor="text1"/>
          <w:w w:val="105"/>
          <w:sz w:val="22"/>
          <w:szCs w:val="22"/>
        </w:rPr>
        <w:t>previo a</w:t>
      </w:r>
      <w:r w:rsidRPr="00564C38">
        <w:rPr>
          <w:rFonts w:ascii="Arial" w:hAnsi="Arial"/>
          <w:color w:val="000000" w:themeColor="text1"/>
          <w:spacing w:val="-1"/>
          <w:w w:val="105"/>
          <w:sz w:val="22"/>
          <w:szCs w:val="22"/>
        </w:rPr>
        <w:t xml:space="preserve"> </w:t>
      </w:r>
      <w:r w:rsidRPr="00564C38">
        <w:rPr>
          <w:rFonts w:ascii="Arial" w:hAnsi="Arial"/>
          <w:color w:val="000000" w:themeColor="text1"/>
          <w:w w:val="105"/>
          <w:sz w:val="22"/>
          <w:szCs w:val="22"/>
        </w:rPr>
        <w:t>la</w:t>
      </w:r>
      <w:r w:rsidRPr="00564C38">
        <w:rPr>
          <w:rFonts w:ascii="Arial" w:hAnsi="Arial"/>
          <w:color w:val="000000" w:themeColor="text1"/>
          <w:spacing w:val="-1"/>
          <w:w w:val="105"/>
          <w:sz w:val="22"/>
          <w:szCs w:val="22"/>
        </w:rPr>
        <w:t xml:space="preserve"> </w:t>
      </w:r>
      <w:r w:rsidRPr="00564C38">
        <w:rPr>
          <w:rFonts w:ascii="Arial" w:hAnsi="Arial"/>
          <w:color w:val="000000" w:themeColor="text1"/>
          <w:w w:val="105"/>
          <w:sz w:val="22"/>
          <w:szCs w:val="22"/>
        </w:rPr>
        <w:t>propuesta</w:t>
      </w:r>
      <w:r w:rsidRPr="00564C38">
        <w:rPr>
          <w:rFonts w:ascii="Arial" w:hAnsi="Arial"/>
          <w:color w:val="000000" w:themeColor="text1"/>
          <w:spacing w:val="-1"/>
          <w:w w:val="105"/>
          <w:sz w:val="22"/>
          <w:szCs w:val="22"/>
        </w:rPr>
        <w:t xml:space="preserve"> </w:t>
      </w:r>
      <w:r w:rsidRPr="00564C38">
        <w:rPr>
          <w:rFonts w:ascii="Arial" w:hAnsi="Arial"/>
          <w:color w:val="000000" w:themeColor="text1"/>
          <w:w w:val="105"/>
          <w:sz w:val="22"/>
          <w:szCs w:val="22"/>
        </w:rPr>
        <w:t>de soluciones</w:t>
      </w:r>
      <w:r w:rsidRPr="00564C38">
        <w:rPr>
          <w:rFonts w:ascii="Arial" w:hAnsi="Arial"/>
          <w:color w:val="000000" w:themeColor="text1"/>
          <w:spacing w:val="-2"/>
          <w:w w:val="105"/>
          <w:sz w:val="22"/>
          <w:szCs w:val="22"/>
        </w:rPr>
        <w:t xml:space="preserve"> </w:t>
      </w:r>
      <w:r w:rsidRPr="00564C38">
        <w:rPr>
          <w:rFonts w:ascii="Arial" w:hAnsi="Arial"/>
          <w:color w:val="000000" w:themeColor="text1"/>
          <w:w w:val="105"/>
          <w:sz w:val="22"/>
          <w:szCs w:val="22"/>
        </w:rPr>
        <w:t>que se conviertan en oportunidades.</w:t>
      </w:r>
    </w:p>
    <w:p w:rsidR="001C3C05" w:rsidRPr="00564C38" w:rsidRDefault="006C5876" w:rsidP="00313903">
      <w:pPr>
        <w:pStyle w:val="Prrafodelista"/>
        <w:tabs>
          <w:tab w:val="left" w:pos="1813"/>
        </w:tabs>
        <w:spacing w:before="106"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b) Se</w:t>
      </w:r>
      <w:r w:rsidRPr="00564C38">
        <w:rPr>
          <w:rFonts w:ascii="Arial" w:hAnsi="Arial"/>
          <w:color w:val="000000" w:themeColor="text1"/>
          <w:spacing w:val="-9"/>
          <w:w w:val="105"/>
          <w:sz w:val="22"/>
          <w:szCs w:val="22"/>
        </w:rPr>
        <w:t xml:space="preserve"> </w:t>
      </w:r>
      <w:r w:rsidRPr="00564C38">
        <w:rPr>
          <w:rFonts w:ascii="Arial" w:hAnsi="Arial"/>
          <w:color w:val="000000" w:themeColor="text1"/>
          <w:w w:val="105"/>
          <w:sz w:val="22"/>
          <w:szCs w:val="22"/>
        </w:rPr>
        <w:t>ha</w:t>
      </w:r>
      <w:r w:rsidRPr="00564C38">
        <w:rPr>
          <w:rFonts w:ascii="Arial" w:hAnsi="Arial"/>
          <w:color w:val="000000" w:themeColor="text1"/>
          <w:spacing w:val="-9"/>
          <w:w w:val="105"/>
          <w:sz w:val="22"/>
          <w:szCs w:val="22"/>
        </w:rPr>
        <w:t xml:space="preserve"> </w:t>
      </w:r>
      <w:r w:rsidRPr="00564C38">
        <w:rPr>
          <w:rFonts w:ascii="Arial" w:hAnsi="Arial"/>
          <w:color w:val="000000" w:themeColor="text1"/>
          <w:w w:val="105"/>
          <w:sz w:val="22"/>
          <w:szCs w:val="22"/>
        </w:rPr>
        <w:t>puesto</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en</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práctica</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el</w:t>
      </w:r>
      <w:r w:rsidRPr="00564C38">
        <w:rPr>
          <w:rFonts w:ascii="Arial" w:hAnsi="Arial"/>
          <w:color w:val="000000" w:themeColor="text1"/>
          <w:spacing w:val="-9"/>
          <w:w w:val="105"/>
          <w:sz w:val="22"/>
          <w:szCs w:val="22"/>
        </w:rPr>
        <w:t xml:space="preserve"> </w:t>
      </w:r>
      <w:r w:rsidRPr="00564C38">
        <w:rPr>
          <w:rFonts w:ascii="Arial" w:hAnsi="Arial"/>
          <w:color w:val="000000" w:themeColor="text1"/>
          <w:w w:val="105"/>
          <w:sz w:val="22"/>
          <w:szCs w:val="22"/>
        </w:rPr>
        <w:t>proceso</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creativo</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con</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el</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fin</w:t>
      </w:r>
      <w:r w:rsidRPr="00564C38">
        <w:rPr>
          <w:rFonts w:ascii="Arial" w:hAnsi="Arial"/>
          <w:color w:val="000000" w:themeColor="text1"/>
          <w:spacing w:val="-7"/>
          <w:w w:val="105"/>
          <w:sz w:val="22"/>
          <w:szCs w:val="22"/>
        </w:rPr>
        <w:t xml:space="preserve"> </w:t>
      </w:r>
      <w:r w:rsidRPr="00564C38">
        <w:rPr>
          <w:rFonts w:ascii="Arial" w:hAnsi="Arial"/>
          <w:color w:val="000000" w:themeColor="text1"/>
          <w:w w:val="105"/>
          <w:sz w:val="22"/>
          <w:szCs w:val="22"/>
        </w:rPr>
        <w:t>de</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conseguir</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una</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idea emprendedora que aporte valor económico, social y/o cultural.</w:t>
      </w:r>
    </w:p>
    <w:p w:rsidR="001C3C05" w:rsidRPr="00564C38" w:rsidRDefault="006C5876" w:rsidP="00313903">
      <w:pPr>
        <w:pStyle w:val="Prrafodelista"/>
        <w:tabs>
          <w:tab w:val="left" w:pos="1854"/>
        </w:tabs>
        <w:spacing w:before="106"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 xml:space="preserve">c) Se ha diseñado un modelo de negocio y/o gestión derivado de la idea </w:t>
      </w:r>
      <w:r w:rsidRPr="00564C38">
        <w:rPr>
          <w:rFonts w:ascii="Arial" w:hAnsi="Arial"/>
          <w:color w:val="000000" w:themeColor="text1"/>
          <w:spacing w:val="-2"/>
          <w:w w:val="105"/>
          <w:sz w:val="22"/>
          <w:szCs w:val="22"/>
        </w:rPr>
        <w:t>emprendedora.</w:t>
      </w:r>
    </w:p>
    <w:p w:rsidR="001C3C05" w:rsidRPr="00564C38" w:rsidRDefault="006C5876" w:rsidP="00313903">
      <w:pPr>
        <w:pStyle w:val="Prrafodelista"/>
        <w:tabs>
          <w:tab w:val="left" w:pos="1880"/>
        </w:tabs>
        <w:spacing w:before="105"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d) Se han incorporado valores éticos y sociales a la idea emprendedora analizando modelos de balance social.</w:t>
      </w:r>
    </w:p>
    <w:p w:rsidR="001C3C05" w:rsidRPr="00564C38" w:rsidRDefault="006C5876" w:rsidP="00313903">
      <w:pPr>
        <w:pStyle w:val="Prrafodelista"/>
        <w:tabs>
          <w:tab w:val="left" w:pos="1830"/>
        </w:tabs>
        <w:spacing w:before="105"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e) Se ha analizado la contribución de la Economía Circular y la Economía del Bien Común al desarrollo de un modelo económico y social basado en la equidad, la justicia social y la sostenibilidad.</w:t>
      </w:r>
    </w:p>
    <w:p w:rsidR="001C3C05" w:rsidRPr="00564C38" w:rsidRDefault="006C5876" w:rsidP="00313903">
      <w:pPr>
        <w:pStyle w:val="Prrafodelista"/>
        <w:tabs>
          <w:tab w:val="left" w:pos="1842"/>
        </w:tabs>
        <w:spacing w:before="104" w:after="0" w:line="288" w:lineRule="auto"/>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lastRenderedPageBreak/>
        <w:t>f) Se han analizado los principales componentes del entorno general y específico, y su impacto en la idea emprendedora.</w:t>
      </w:r>
    </w:p>
    <w:p w:rsidR="001C3C05" w:rsidRPr="00564C38" w:rsidRDefault="006C5876" w:rsidP="00313903">
      <w:pPr>
        <w:pStyle w:val="Prrafodelista"/>
        <w:tabs>
          <w:tab w:val="left" w:pos="1820"/>
        </w:tabs>
        <w:spacing w:before="102"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g) Se</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han</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realizado</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entrevistas</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de</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problema</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para</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validar</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el</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perfil</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y</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el</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problema de las personas destinatarias de la idea emprendedora.</w:t>
      </w:r>
    </w:p>
    <w:p w:rsidR="001C3C05" w:rsidRPr="00564C38" w:rsidRDefault="006C5876" w:rsidP="00313903">
      <w:pPr>
        <w:pStyle w:val="Prrafodelista"/>
        <w:tabs>
          <w:tab w:val="left" w:pos="1836"/>
          <w:tab w:val="left" w:pos="7931"/>
        </w:tabs>
        <w:spacing w:before="104"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h) Se ha validado la solución mediante la creación de prototipos buscando el encaje problema y solución.</w:t>
      </w:r>
    </w:p>
    <w:p w:rsidR="001C3C05" w:rsidRPr="00564C38" w:rsidRDefault="006C5876" w:rsidP="00313903">
      <w:pPr>
        <w:pStyle w:val="Prrafodelista"/>
        <w:tabs>
          <w:tab w:val="left" w:pos="1762"/>
        </w:tabs>
        <w:spacing w:before="106"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i) Se ha experimentado con la puesta en práctica de estrategias de marketing para desarrollar destrezas en técnicas de comunicación y venta.</w:t>
      </w:r>
    </w:p>
    <w:p w:rsidR="001C3C05" w:rsidRPr="00564C38" w:rsidRDefault="001C3C05" w:rsidP="00313903">
      <w:pPr>
        <w:pStyle w:val="Prrafodelista"/>
        <w:tabs>
          <w:tab w:val="left" w:pos="1762"/>
        </w:tabs>
        <w:spacing w:before="106" w:after="0"/>
        <w:ind w:left="624"/>
        <w:contextualSpacing w:val="0"/>
        <w:jc w:val="both"/>
        <w:rPr>
          <w:rFonts w:ascii="Arial" w:hAnsi="Arial"/>
          <w:color w:val="000000" w:themeColor="text1"/>
          <w:w w:val="105"/>
          <w:sz w:val="22"/>
          <w:szCs w:val="22"/>
        </w:rPr>
      </w:pPr>
    </w:p>
    <w:p w:rsidR="001C3C05" w:rsidRPr="00564C38" w:rsidRDefault="006C5876" w:rsidP="00313903">
      <w:pPr>
        <w:pStyle w:val="Prrafodelista"/>
        <w:tabs>
          <w:tab w:val="left" w:pos="1843"/>
        </w:tabs>
        <w:spacing w:before="104" w:after="0"/>
        <w:ind w:left="0"/>
        <w:contextualSpacing w:val="0"/>
        <w:jc w:val="both"/>
        <w:rPr>
          <w:rFonts w:ascii="Arial" w:hAnsi="Arial"/>
          <w:color w:val="000000" w:themeColor="text1"/>
          <w:sz w:val="22"/>
          <w:szCs w:val="22"/>
        </w:rPr>
      </w:pPr>
      <w:r w:rsidRPr="00564C38">
        <w:rPr>
          <w:rFonts w:ascii="Arial" w:hAnsi="Arial"/>
          <w:b/>
          <w:bCs/>
          <w:color w:val="000000" w:themeColor="text1"/>
          <w:w w:val="105"/>
          <w:sz w:val="22"/>
          <w:szCs w:val="22"/>
        </w:rPr>
        <w:t>R. A. 5. Desarrolla un proyecto emprendedor de innovación social y/o tecnológica aplicada en colaboración con el entorno.</w:t>
      </w:r>
    </w:p>
    <w:p w:rsidR="001C3C05" w:rsidRPr="00564C38" w:rsidRDefault="006C5876" w:rsidP="00313903">
      <w:pPr>
        <w:pStyle w:val="Prrafodelista"/>
        <w:tabs>
          <w:tab w:val="left" w:pos="1580"/>
          <w:tab w:val="left" w:pos="1816"/>
        </w:tabs>
        <w:spacing w:before="106"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a) Se han</w:t>
      </w:r>
      <w:r w:rsidRPr="00564C38">
        <w:rPr>
          <w:rFonts w:ascii="Arial" w:hAnsi="Arial"/>
          <w:color w:val="000000" w:themeColor="text1"/>
          <w:spacing w:val="-5"/>
          <w:w w:val="105"/>
          <w:sz w:val="22"/>
          <w:szCs w:val="22"/>
        </w:rPr>
        <w:t xml:space="preserve"> </w:t>
      </w:r>
      <w:r w:rsidRPr="00564C38">
        <w:rPr>
          <w:rFonts w:ascii="Arial" w:hAnsi="Arial"/>
          <w:color w:val="000000" w:themeColor="text1"/>
          <w:w w:val="105"/>
          <w:sz w:val="22"/>
          <w:szCs w:val="22"/>
        </w:rPr>
        <w:t>analizado</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los</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conceptos</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básicos</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del</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emprendimiento</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y</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la</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 xml:space="preserve">innovación </w:t>
      </w:r>
      <w:r w:rsidRPr="00564C38">
        <w:rPr>
          <w:rFonts w:ascii="Arial" w:hAnsi="Arial"/>
          <w:color w:val="000000" w:themeColor="text1"/>
          <w:spacing w:val="-2"/>
          <w:w w:val="105"/>
          <w:sz w:val="22"/>
          <w:szCs w:val="22"/>
        </w:rPr>
        <w:t>social.</w:t>
      </w:r>
    </w:p>
    <w:p w:rsidR="001C3C05" w:rsidRPr="00564C38" w:rsidRDefault="006C5876" w:rsidP="00313903">
      <w:pPr>
        <w:pStyle w:val="Prrafodelista"/>
        <w:tabs>
          <w:tab w:val="left" w:pos="1816"/>
          <w:tab w:val="left" w:pos="1819"/>
        </w:tabs>
        <w:spacing w:before="104"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b) Se</w:t>
      </w:r>
      <w:r w:rsidRPr="00564C38">
        <w:rPr>
          <w:rFonts w:ascii="Arial" w:hAnsi="Arial"/>
          <w:color w:val="000000" w:themeColor="text1"/>
          <w:spacing w:val="-2"/>
          <w:w w:val="105"/>
          <w:sz w:val="22"/>
          <w:szCs w:val="22"/>
        </w:rPr>
        <w:t xml:space="preserve"> </w:t>
      </w:r>
      <w:r w:rsidRPr="00564C38">
        <w:rPr>
          <w:rFonts w:ascii="Arial" w:hAnsi="Arial"/>
          <w:color w:val="000000" w:themeColor="text1"/>
          <w:w w:val="105"/>
          <w:sz w:val="22"/>
          <w:szCs w:val="22"/>
        </w:rPr>
        <w:t>ha</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reflexionado</w:t>
      </w:r>
      <w:r w:rsidRPr="00564C38">
        <w:rPr>
          <w:rFonts w:ascii="Arial" w:hAnsi="Arial"/>
          <w:color w:val="000000" w:themeColor="text1"/>
          <w:spacing w:val="-6"/>
          <w:w w:val="105"/>
          <w:sz w:val="22"/>
          <w:szCs w:val="22"/>
        </w:rPr>
        <w:t xml:space="preserve"> </w:t>
      </w:r>
      <w:r w:rsidRPr="00564C38">
        <w:rPr>
          <w:rFonts w:ascii="Arial" w:hAnsi="Arial"/>
          <w:color w:val="000000" w:themeColor="text1"/>
          <w:w w:val="105"/>
          <w:sz w:val="22"/>
          <w:szCs w:val="22"/>
        </w:rPr>
        <w:t>sobre</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la</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necesidad</w:t>
      </w:r>
      <w:r w:rsidRPr="00564C38">
        <w:rPr>
          <w:rFonts w:ascii="Arial" w:hAnsi="Arial"/>
          <w:color w:val="000000" w:themeColor="text1"/>
          <w:spacing w:val="-6"/>
          <w:w w:val="105"/>
          <w:sz w:val="22"/>
          <w:szCs w:val="22"/>
        </w:rPr>
        <w:t xml:space="preserve"> </w:t>
      </w:r>
      <w:r w:rsidRPr="00564C38">
        <w:rPr>
          <w:rFonts w:ascii="Arial" w:hAnsi="Arial"/>
          <w:color w:val="000000" w:themeColor="text1"/>
          <w:w w:val="105"/>
          <w:sz w:val="22"/>
          <w:szCs w:val="22"/>
        </w:rPr>
        <w:t>del</w:t>
      </w:r>
      <w:r w:rsidRPr="00564C38">
        <w:rPr>
          <w:rFonts w:ascii="Arial" w:hAnsi="Arial"/>
          <w:color w:val="000000" w:themeColor="text1"/>
          <w:spacing w:val="-6"/>
          <w:w w:val="105"/>
          <w:sz w:val="22"/>
          <w:szCs w:val="22"/>
        </w:rPr>
        <w:t xml:space="preserve"> </w:t>
      </w:r>
      <w:r w:rsidRPr="00564C38">
        <w:rPr>
          <w:rFonts w:ascii="Arial" w:hAnsi="Arial"/>
          <w:color w:val="000000" w:themeColor="text1"/>
          <w:w w:val="105"/>
          <w:sz w:val="22"/>
          <w:szCs w:val="22"/>
        </w:rPr>
        <w:t>liderazgo</w:t>
      </w:r>
      <w:r w:rsidRPr="00564C38">
        <w:rPr>
          <w:rFonts w:ascii="Arial" w:hAnsi="Arial"/>
          <w:color w:val="000000" w:themeColor="text1"/>
          <w:spacing w:val="-6"/>
          <w:w w:val="105"/>
          <w:sz w:val="22"/>
          <w:szCs w:val="22"/>
        </w:rPr>
        <w:t xml:space="preserve"> </w:t>
      </w:r>
      <w:r w:rsidRPr="00564C38">
        <w:rPr>
          <w:rFonts w:ascii="Arial" w:hAnsi="Arial"/>
          <w:color w:val="000000" w:themeColor="text1"/>
          <w:w w:val="105"/>
          <w:sz w:val="22"/>
          <w:szCs w:val="22"/>
        </w:rPr>
        <w:t>ético</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y</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sostenible</w:t>
      </w:r>
      <w:r w:rsidRPr="00564C38">
        <w:rPr>
          <w:rFonts w:ascii="Arial" w:hAnsi="Arial"/>
          <w:color w:val="000000" w:themeColor="text1"/>
          <w:spacing w:val="-6"/>
          <w:w w:val="105"/>
          <w:sz w:val="22"/>
          <w:szCs w:val="22"/>
        </w:rPr>
        <w:t xml:space="preserve"> </w:t>
      </w:r>
      <w:r w:rsidRPr="00564C38">
        <w:rPr>
          <w:rFonts w:ascii="Arial" w:hAnsi="Arial"/>
          <w:color w:val="000000" w:themeColor="text1"/>
          <w:w w:val="105"/>
          <w:sz w:val="22"/>
          <w:szCs w:val="22"/>
        </w:rPr>
        <w:t>en</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 xml:space="preserve">las </w:t>
      </w:r>
      <w:r w:rsidRPr="00564C38">
        <w:rPr>
          <w:rFonts w:ascii="Arial" w:hAnsi="Arial"/>
          <w:color w:val="000000" w:themeColor="text1"/>
          <w:spacing w:val="-2"/>
          <w:w w:val="105"/>
          <w:sz w:val="22"/>
          <w:szCs w:val="22"/>
        </w:rPr>
        <w:t>organizaciones.</w:t>
      </w:r>
    </w:p>
    <w:p w:rsidR="001C3C05" w:rsidRPr="00564C38" w:rsidRDefault="006C5876" w:rsidP="00313903">
      <w:pPr>
        <w:pStyle w:val="Prrafodelista"/>
        <w:tabs>
          <w:tab w:val="left" w:pos="1803"/>
          <w:tab w:val="left" w:pos="1816"/>
        </w:tabs>
        <w:spacing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c) Se</w:t>
      </w:r>
      <w:r w:rsidRPr="00564C38">
        <w:rPr>
          <w:rFonts w:ascii="Arial" w:hAnsi="Arial"/>
          <w:color w:val="000000" w:themeColor="text1"/>
          <w:spacing w:val="-10"/>
          <w:w w:val="105"/>
          <w:sz w:val="22"/>
          <w:szCs w:val="22"/>
        </w:rPr>
        <w:t xml:space="preserve"> </w:t>
      </w:r>
      <w:r w:rsidRPr="00564C38">
        <w:rPr>
          <w:rFonts w:ascii="Arial" w:hAnsi="Arial"/>
          <w:color w:val="000000" w:themeColor="text1"/>
          <w:w w:val="105"/>
          <w:sz w:val="22"/>
          <w:szCs w:val="22"/>
        </w:rPr>
        <w:t>ha</w:t>
      </w:r>
      <w:r w:rsidRPr="00564C38">
        <w:rPr>
          <w:rFonts w:ascii="Arial" w:hAnsi="Arial"/>
          <w:color w:val="000000" w:themeColor="text1"/>
          <w:spacing w:val="-10"/>
          <w:w w:val="105"/>
          <w:sz w:val="22"/>
          <w:szCs w:val="22"/>
        </w:rPr>
        <w:t xml:space="preserve"> </w:t>
      </w:r>
      <w:r w:rsidRPr="00564C38">
        <w:rPr>
          <w:rFonts w:ascii="Arial" w:hAnsi="Arial"/>
          <w:color w:val="000000" w:themeColor="text1"/>
          <w:w w:val="105"/>
          <w:sz w:val="22"/>
          <w:szCs w:val="22"/>
        </w:rPr>
        <w:t>reflexionado</w:t>
      </w:r>
      <w:r w:rsidRPr="00564C38">
        <w:rPr>
          <w:rFonts w:ascii="Arial" w:hAnsi="Arial"/>
          <w:color w:val="000000" w:themeColor="text1"/>
          <w:spacing w:val="-12"/>
          <w:w w:val="105"/>
          <w:sz w:val="22"/>
          <w:szCs w:val="22"/>
        </w:rPr>
        <w:t xml:space="preserve"> </w:t>
      </w:r>
      <w:r w:rsidRPr="00564C38">
        <w:rPr>
          <w:rFonts w:ascii="Arial" w:hAnsi="Arial"/>
          <w:color w:val="000000" w:themeColor="text1"/>
          <w:w w:val="105"/>
          <w:sz w:val="22"/>
          <w:szCs w:val="22"/>
        </w:rPr>
        <w:t>sobre</w:t>
      </w:r>
      <w:r w:rsidRPr="00564C38">
        <w:rPr>
          <w:rFonts w:ascii="Arial" w:hAnsi="Arial"/>
          <w:color w:val="000000" w:themeColor="text1"/>
          <w:spacing w:val="-10"/>
          <w:w w:val="105"/>
          <w:sz w:val="22"/>
          <w:szCs w:val="22"/>
        </w:rPr>
        <w:t xml:space="preserve"> </w:t>
      </w:r>
      <w:r w:rsidRPr="00564C38">
        <w:rPr>
          <w:rFonts w:ascii="Arial" w:hAnsi="Arial"/>
          <w:color w:val="000000" w:themeColor="text1"/>
          <w:w w:val="105"/>
          <w:sz w:val="22"/>
          <w:szCs w:val="22"/>
        </w:rPr>
        <w:t>la</w:t>
      </w:r>
      <w:r w:rsidRPr="00564C38">
        <w:rPr>
          <w:rFonts w:ascii="Arial" w:hAnsi="Arial"/>
          <w:color w:val="000000" w:themeColor="text1"/>
          <w:spacing w:val="-9"/>
          <w:w w:val="105"/>
          <w:sz w:val="22"/>
          <w:szCs w:val="22"/>
        </w:rPr>
        <w:t xml:space="preserve"> </w:t>
      </w:r>
      <w:r w:rsidRPr="00564C38">
        <w:rPr>
          <w:rFonts w:ascii="Arial" w:hAnsi="Arial"/>
          <w:color w:val="000000" w:themeColor="text1"/>
          <w:w w:val="105"/>
          <w:sz w:val="22"/>
          <w:szCs w:val="22"/>
        </w:rPr>
        <w:t>tecnología</w:t>
      </w:r>
      <w:r w:rsidRPr="00564C38">
        <w:rPr>
          <w:rFonts w:ascii="Arial" w:hAnsi="Arial"/>
          <w:color w:val="000000" w:themeColor="text1"/>
          <w:spacing w:val="-9"/>
          <w:w w:val="105"/>
          <w:sz w:val="22"/>
          <w:szCs w:val="22"/>
        </w:rPr>
        <w:t xml:space="preserve"> </w:t>
      </w:r>
      <w:r w:rsidRPr="00564C38">
        <w:rPr>
          <w:rFonts w:ascii="Arial" w:hAnsi="Arial"/>
          <w:color w:val="000000" w:themeColor="text1"/>
          <w:w w:val="105"/>
          <w:sz w:val="22"/>
          <w:szCs w:val="22"/>
        </w:rPr>
        <w:t>como</w:t>
      </w:r>
      <w:r w:rsidRPr="00564C38">
        <w:rPr>
          <w:rFonts w:ascii="Arial" w:hAnsi="Arial"/>
          <w:color w:val="000000" w:themeColor="text1"/>
          <w:spacing w:val="-10"/>
          <w:w w:val="105"/>
          <w:sz w:val="22"/>
          <w:szCs w:val="22"/>
        </w:rPr>
        <w:t xml:space="preserve"> </w:t>
      </w:r>
      <w:r w:rsidRPr="00564C38">
        <w:rPr>
          <w:rFonts w:ascii="Arial" w:hAnsi="Arial"/>
          <w:color w:val="000000" w:themeColor="text1"/>
          <w:w w:val="105"/>
          <w:sz w:val="22"/>
          <w:szCs w:val="22"/>
        </w:rPr>
        <w:t>base</w:t>
      </w:r>
      <w:r w:rsidRPr="00564C38">
        <w:rPr>
          <w:rFonts w:ascii="Arial" w:hAnsi="Arial"/>
          <w:color w:val="000000" w:themeColor="text1"/>
          <w:spacing w:val="-11"/>
          <w:w w:val="105"/>
          <w:sz w:val="22"/>
          <w:szCs w:val="22"/>
        </w:rPr>
        <w:t xml:space="preserve"> </w:t>
      </w:r>
      <w:r w:rsidRPr="00564C38">
        <w:rPr>
          <w:rFonts w:ascii="Arial" w:hAnsi="Arial"/>
          <w:color w:val="000000" w:themeColor="text1"/>
          <w:w w:val="105"/>
          <w:sz w:val="22"/>
          <w:szCs w:val="22"/>
        </w:rPr>
        <w:t>para</w:t>
      </w:r>
      <w:r w:rsidRPr="00564C38">
        <w:rPr>
          <w:rFonts w:ascii="Arial" w:hAnsi="Arial"/>
          <w:color w:val="000000" w:themeColor="text1"/>
          <w:spacing w:val="-11"/>
          <w:w w:val="105"/>
          <w:sz w:val="22"/>
          <w:szCs w:val="22"/>
        </w:rPr>
        <w:t xml:space="preserve"> </w:t>
      </w:r>
      <w:r w:rsidRPr="00564C38">
        <w:rPr>
          <w:rFonts w:ascii="Arial" w:hAnsi="Arial"/>
          <w:color w:val="000000" w:themeColor="text1"/>
          <w:w w:val="105"/>
          <w:sz w:val="22"/>
          <w:szCs w:val="22"/>
        </w:rPr>
        <w:t>el</w:t>
      </w:r>
      <w:r w:rsidRPr="00564C38">
        <w:rPr>
          <w:rFonts w:ascii="Arial" w:hAnsi="Arial"/>
          <w:color w:val="000000" w:themeColor="text1"/>
          <w:spacing w:val="-12"/>
          <w:w w:val="105"/>
          <w:sz w:val="22"/>
          <w:szCs w:val="22"/>
        </w:rPr>
        <w:t xml:space="preserve"> </w:t>
      </w:r>
      <w:r w:rsidRPr="00564C38">
        <w:rPr>
          <w:rFonts w:ascii="Arial" w:hAnsi="Arial"/>
          <w:color w:val="000000" w:themeColor="text1"/>
          <w:w w:val="105"/>
          <w:sz w:val="22"/>
          <w:szCs w:val="22"/>
        </w:rPr>
        <w:t>cambio</w:t>
      </w:r>
      <w:r w:rsidRPr="00564C38">
        <w:rPr>
          <w:rFonts w:ascii="Arial" w:hAnsi="Arial"/>
          <w:color w:val="000000" w:themeColor="text1"/>
          <w:spacing w:val="-9"/>
          <w:w w:val="105"/>
          <w:sz w:val="22"/>
          <w:szCs w:val="22"/>
        </w:rPr>
        <w:t xml:space="preserve"> </w:t>
      </w:r>
      <w:r w:rsidRPr="00564C38">
        <w:rPr>
          <w:rFonts w:ascii="Arial" w:hAnsi="Arial"/>
          <w:color w:val="000000" w:themeColor="text1"/>
          <w:w w:val="105"/>
          <w:sz w:val="22"/>
          <w:szCs w:val="22"/>
        </w:rPr>
        <w:t>del</w:t>
      </w:r>
      <w:r w:rsidRPr="00564C38">
        <w:rPr>
          <w:rFonts w:ascii="Arial" w:hAnsi="Arial"/>
          <w:color w:val="000000" w:themeColor="text1"/>
          <w:spacing w:val="-11"/>
          <w:w w:val="105"/>
          <w:sz w:val="22"/>
          <w:szCs w:val="22"/>
        </w:rPr>
        <w:t xml:space="preserve"> </w:t>
      </w:r>
      <w:r w:rsidRPr="00564C38">
        <w:rPr>
          <w:rFonts w:ascii="Arial" w:hAnsi="Arial"/>
          <w:color w:val="000000" w:themeColor="text1"/>
          <w:w w:val="105"/>
          <w:sz w:val="22"/>
          <w:szCs w:val="22"/>
        </w:rPr>
        <w:t xml:space="preserve">modelo </w:t>
      </w:r>
      <w:r w:rsidRPr="00564C38">
        <w:rPr>
          <w:rFonts w:ascii="Arial" w:hAnsi="Arial"/>
          <w:color w:val="000000" w:themeColor="text1"/>
          <w:spacing w:val="-2"/>
          <w:w w:val="105"/>
          <w:sz w:val="22"/>
          <w:szCs w:val="22"/>
        </w:rPr>
        <w:t>productivo.</w:t>
      </w:r>
    </w:p>
    <w:p w:rsidR="001C3C05" w:rsidRPr="00564C38" w:rsidRDefault="006C5876" w:rsidP="00313903">
      <w:pPr>
        <w:pStyle w:val="Prrafodelista"/>
        <w:tabs>
          <w:tab w:val="left" w:pos="1816"/>
        </w:tabs>
        <w:spacing w:before="106"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d) Se</w:t>
      </w:r>
      <w:r w:rsidRPr="00564C38">
        <w:rPr>
          <w:rFonts w:ascii="Arial" w:hAnsi="Arial"/>
          <w:color w:val="000000" w:themeColor="text1"/>
          <w:spacing w:val="-7"/>
          <w:w w:val="105"/>
          <w:sz w:val="22"/>
          <w:szCs w:val="22"/>
        </w:rPr>
        <w:t xml:space="preserve"> </w:t>
      </w:r>
      <w:r w:rsidRPr="00564C38">
        <w:rPr>
          <w:rFonts w:ascii="Arial" w:hAnsi="Arial"/>
          <w:color w:val="000000" w:themeColor="text1"/>
          <w:w w:val="105"/>
          <w:sz w:val="22"/>
          <w:szCs w:val="22"/>
        </w:rPr>
        <w:t>han</w:t>
      </w:r>
      <w:r w:rsidRPr="00564C38">
        <w:rPr>
          <w:rFonts w:ascii="Arial" w:hAnsi="Arial"/>
          <w:color w:val="000000" w:themeColor="text1"/>
          <w:spacing w:val="-7"/>
          <w:w w:val="105"/>
          <w:sz w:val="22"/>
          <w:szCs w:val="22"/>
        </w:rPr>
        <w:t xml:space="preserve"> </w:t>
      </w:r>
      <w:r w:rsidRPr="00564C38">
        <w:rPr>
          <w:rFonts w:ascii="Arial" w:hAnsi="Arial"/>
          <w:color w:val="000000" w:themeColor="text1"/>
          <w:w w:val="105"/>
          <w:sz w:val="22"/>
          <w:szCs w:val="22"/>
        </w:rPr>
        <w:t>puesto</w:t>
      </w:r>
      <w:r w:rsidRPr="00564C38">
        <w:rPr>
          <w:rFonts w:ascii="Arial" w:hAnsi="Arial"/>
          <w:color w:val="000000" w:themeColor="text1"/>
          <w:spacing w:val="-7"/>
          <w:w w:val="105"/>
          <w:sz w:val="22"/>
          <w:szCs w:val="22"/>
        </w:rPr>
        <w:t xml:space="preserve"> </w:t>
      </w:r>
      <w:r w:rsidRPr="00564C38">
        <w:rPr>
          <w:rFonts w:ascii="Arial" w:hAnsi="Arial"/>
          <w:color w:val="000000" w:themeColor="text1"/>
          <w:w w:val="105"/>
          <w:sz w:val="22"/>
          <w:szCs w:val="22"/>
        </w:rPr>
        <w:t>en</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marcha</w:t>
      </w:r>
      <w:r w:rsidRPr="00564C38">
        <w:rPr>
          <w:rFonts w:ascii="Arial" w:hAnsi="Arial"/>
          <w:color w:val="000000" w:themeColor="text1"/>
          <w:spacing w:val="-6"/>
          <w:w w:val="105"/>
          <w:sz w:val="22"/>
          <w:szCs w:val="22"/>
        </w:rPr>
        <w:t xml:space="preserve"> </w:t>
      </w:r>
      <w:r w:rsidRPr="00564C38">
        <w:rPr>
          <w:rFonts w:ascii="Arial" w:hAnsi="Arial"/>
          <w:color w:val="000000" w:themeColor="text1"/>
          <w:w w:val="105"/>
          <w:sz w:val="22"/>
          <w:szCs w:val="22"/>
        </w:rPr>
        <w:t>las</w:t>
      </w:r>
      <w:r w:rsidRPr="00564C38">
        <w:rPr>
          <w:rFonts w:ascii="Arial" w:hAnsi="Arial"/>
          <w:color w:val="000000" w:themeColor="text1"/>
          <w:spacing w:val="-7"/>
          <w:w w:val="105"/>
          <w:sz w:val="22"/>
          <w:szCs w:val="22"/>
        </w:rPr>
        <w:t xml:space="preserve"> </w:t>
      </w:r>
      <w:r w:rsidRPr="00564C38">
        <w:rPr>
          <w:rFonts w:ascii="Arial" w:hAnsi="Arial"/>
          <w:color w:val="000000" w:themeColor="text1"/>
          <w:w w:val="105"/>
          <w:sz w:val="22"/>
          <w:szCs w:val="22"/>
        </w:rPr>
        <w:t>estrategias</w:t>
      </w:r>
      <w:r w:rsidRPr="00564C38">
        <w:rPr>
          <w:rFonts w:ascii="Arial" w:hAnsi="Arial"/>
          <w:color w:val="000000" w:themeColor="text1"/>
          <w:spacing w:val="-7"/>
          <w:w w:val="105"/>
          <w:sz w:val="22"/>
          <w:szCs w:val="22"/>
        </w:rPr>
        <w:t xml:space="preserve"> </w:t>
      </w:r>
      <w:r w:rsidRPr="00564C38">
        <w:rPr>
          <w:rFonts w:ascii="Arial" w:hAnsi="Arial"/>
          <w:color w:val="000000" w:themeColor="text1"/>
          <w:w w:val="105"/>
          <w:sz w:val="22"/>
          <w:szCs w:val="22"/>
        </w:rPr>
        <w:t>propias</w:t>
      </w:r>
      <w:r w:rsidRPr="00564C38">
        <w:rPr>
          <w:rFonts w:ascii="Arial" w:hAnsi="Arial"/>
          <w:color w:val="000000" w:themeColor="text1"/>
          <w:spacing w:val="-7"/>
          <w:w w:val="105"/>
          <w:sz w:val="22"/>
          <w:szCs w:val="22"/>
        </w:rPr>
        <w:t xml:space="preserve"> </w:t>
      </w:r>
      <w:r w:rsidRPr="00564C38">
        <w:rPr>
          <w:rFonts w:ascii="Arial" w:hAnsi="Arial"/>
          <w:color w:val="000000" w:themeColor="text1"/>
          <w:w w:val="105"/>
          <w:sz w:val="22"/>
          <w:szCs w:val="22"/>
        </w:rPr>
        <w:t>del</w:t>
      </w:r>
      <w:r w:rsidRPr="00564C38">
        <w:rPr>
          <w:rFonts w:ascii="Arial" w:hAnsi="Arial"/>
          <w:color w:val="000000" w:themeColor="text1"/>
          <w:spacing w:val="-7"/>
          <w:w w:val="105"/>
          <w:sz w:val="22"/>
          <w:szCs w:val="22"/>
        </w:rPr>
        <w:t xml:space="preserve"> </w:t>
      </w:r>
      <w:r w:rsidRPr="00564C38">
        <w:rPr>
          <w:rFonts w:ascii="Arial" w:hAnsi="Arial"/>
          <w:color w:val="000000" w:themeColor="text1"/>
          <w:w w:val="105"/>
          <w:sz w:val="22"/>
          <w:szCs w:val="22"/>
        </w:rPr>
        <w:t>pensamiento</w:t>
      </w:r>
      <w:r w:rsidRPr="00564C38">
        <w:rPr>
          <w:rFonts w:ascii="Arial" w:hAnsi="Arial"/>
          <w:color w:val="000000" w:themeColor="text1"/>
          <w:spacing w:val="-6"/>
          <w:w w:val="105"/>
          <w:sz w:val="22"/>
          <w:szCs w:val="22"/>
        </w:rPr>
        <w:t xml:space="preserve"> </w:t>
      </w:r>
      <w:r w:rsidRPr="00564C38">
        <w:rPr>
          <w:rFonts w:ascii="Arial" w:hAnsi="Arial"/>
          <w:color w:val="000000" w:themeColor="text1"/>
          <w:w w:val="105"/>
          <w:sz w:val="22"/>
          <w:szCs w:val="22"/>
        </w:rPr>
        <w:t>de</w:t>
      </w:r>
      <w:r w:rsidRPr="00564C38">
        <w:rPr>
          <w:rFonts w:ascii="Arial" w:hAnsi="Arial"/>
          <w:color w:val="000000" w:themeColor="text1"/>
          <w:spacing w:val="-8"/>
          <w:w w:val="105"/>
          <w:sz w:val="22"/>
          <w:szCs w:val="22"/>
        </w:rPr>
        <w:t xml:space="preserve"> </w:t>
      </w:r>
      <w:r w:rsidRPr="00564C38">
        <w:rPr>
          <w:rFonts w:ascii="Arial" w:hAnsi="Arial"/>
          <w:color w:val="000000" w:themeColor="text1"/>
          <w:w w:val="105"/>
          <w:sz w:val="22"/>
          <w:szCs w:val="22"/>
        </w:rPr>
        <w:t>diseño para detectar necesidades sociales y medioambientales.</w:t>
      </w:r>
    </w:p>
    <w:p w:rsidR="001C3C05" w:rsidRPr="00564C38" w:rsidRDefault="006C5876" w:rsidP="00313903">
      <w:pPr>
        <w:pStyle w:val="Prrafodelista"/>
        <w:tabs>
          <w:tab w:val="left" w:pos="1816"/>
          <w:tab w:val="left" w:pos="1900"/>
        </w:tabs>
        <w:spacing w:before="104"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e) Se han analizado los elementos del diseño de modelos de negocio eco sociales y/o de base tecnológica.</w:t>
      </w:r>
    </w:p>
    <w:p w:rsidR="001C3C05" w:rsidRPr="00564C38" w:rsidRDefault="006C5876" w:rsidP="00313903">
      <w:pPr>
        <w:pStyle w:val="Prrafodelista"/>
        <w:tabs>
          <w:tab w:val="left" w:pos="1580"/>
          <w:tab w:val="left" w:pos="1816"/>
        </w:tabs>
        <w:spacing w:before="106"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f) Se</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han</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alineado</w:t>
      </w:r>
      <w:r w:rsidRPr="00564C38">
        <w:rPr>
          <w:rFonts w:ascii="Arial" w:hAnsi="Arial"/>
          <w:color w:val="000000" w:themeColor="text1"/>
          <w:spacing w:val="-5"/>
          <w:w w:val="105"/>
          <w:sz w:val="22"/>
          <w:szCs w:val="22"/>
        </w:rPr>
        <w:t xml:space="preserve"> </w:t>
      </w:r>
      <w:r w:rsidRPr="00564C38">
        <w:rPr>
          <w:rFonts w:ascii="Arial" w:hAnsi="Arial"/>
          <w:color w:val="000000" w:themeColor="text1"/>
          <w:w w:val="105"/>
          <w:sz w:val="22"/>
          <w:szCs w:val="22"/>
        </w:rPr>
        <w:t>metas</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de</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desarrollo</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sostenible</w:t>
      </w:r>
      <w:r w:rsidRPr="00564C38">
        <w:rPr>
          <w:rFonts w:ascii="Arial" w:hAnsi="Arial"/>
          <w:color w:val="000000" w:themeColor="text1"/>
          <w:spacing w:val="-3"/>
          <w:w w:val="105"/>
          <w:sz w:val="22"/>
          <w:szCs w:val="22"/>
        </w:rPr>
        <w:t xml:space="preserve"> </w:t>
      </w:r>
      <w:r w:rsidRPr="00564C38">
        <w:rPr>
          <w:rFonts w:ascii="Arial" w:hAnsi="Arial"/>
          <w:color w:val="000000" w:themeColor="text1"/>
          <w:w w:val="105"/>
          <w:sz w:val="22"/>
          <w:szCs w:val="22"/>
        </w:rPr>
        <w:t>con</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el</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diseño</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de</w:t>
      </w:r>
      <w:r w:rsidRPr="00564C38">
        <w:rPr>
          <w:rFonts w:ascii="Arial" w:hAnsi="Arial"/>
          <w:color w:val="000000" w:themeColor="text1"/>
          <w:spacing w:val="-5"/>
          <w:w w:val="105"/>
          <w:sz w:val="22"/>
          <w:szCs w:val="22"/>
        </w:rPr>
        <w:t xml:space="preserve"> </w:t>
      </w:r>
      <w:r w:rsidRPr="00564C38">
        <w:rPr>
          <w:rFonts w:ascii="Arial" w:hAnsi="Arial"/>
          <w:color w:val="000000" w:themeColor="text1"/>
          <w:w w:val="105"/>
          <w:sz w:val="22"/>
          <w:szCs w:val="22"/>
        </w:rPr>
        <w:t>modelos</w:t>
      </w:r>
      <w:r w:rsidRPr="00564C38">
        <w:rPr>
          <w:rFonts w:ascii="Arial" w:hAnsi="Arial"/>
          <w:color w:val="000000" w:themeColor="text1"/>
          <w:spacing w:val="-4"/>
          <w:w w:val="105"/>
          <w:sz w:val="22"/>
          <w:szCs w:val="22"/>
        </w:rPr>
        <w:t xml:space="preserve"> </w:t>
      </w:r>
      <w:r w:rsidRPr="00564C38">
        <w:rPr>
          <w:rFonts w:ascii="Arial" w:hAnsi="Arial"/>
          <w:color w:val="000000" w:themeColor="text1"/>
          <w:w w:val="105"/>
          <w:sz w:val="22"/>
          <w:szCs w:val="22"/>
        </w:rPr>
        <w:t>de negocio eco sociales o de base tecnológica.</w:t>
      </w:r>
    </w:p>
    <w:p w:rsidR="001C3C05" w:rsidRPr="00564C38" w:rsidRDefault="006C5876" w:rsidP="00313903">
      <w:pPr>
        <w:pStyle w:val="Prrafodelista"/>
        <w:tabs>
          <w:tab w:val="left" w:pos="1816"/>
          <w:tab w:val="left" w:pos="1889"/>
        </w:tabs>
        <w:spacing w:before="104"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 xml:space="preserve">g) Se han aplicado las estrategias necesarias para analizar la viabilidad económica-financiera del modelo de negocio propuesto del proyecto </w:t>
      </w:r>
      <w:r w:rsidRPr="00564C38">
        <w:rPr>
          <w:rFonts w:ascii="Arial" w:hAnsi="Arial"/>
          <w:color w:val="000000" w:themeColor="text1"/>
          <w:spacing w:val="-2"/>
          <w:w w:val="105"/>
          <w:sz w:val="22"/>
          <w:szCs w:val="22"/>
        </w:rPr>
        <w:t>emprendedor.</w:t>
      </w:r>
    </w:p>
    <w:p w:rsidR="001C3C05" w:rsidRPr="00564C38" w:rsidRDefault="006C5876" w:rsidP="00313903">
      <w:pPr>
        <w:pStyle w:val="Prrafodelista"/>
        <w:tabs>
          <w:tab w:val="left" w:pos="1812"/>
        </w:tabs>
        <w:spacing w:before="106" w:after="0" w:line="240" w:lineRule="auto"/>
        <w:ind w:left="624"/>
        <w:contextualSpacing w:val="0"/>
        <w:jc w:val="both"/>
        <w:rPr>
          <w:rFonts w:ascii="Arial" w:hAnsi="Arial"/>
          <w:color w:val="000000" w:themeColor="text1"/>
          <w:sz w:val="22"/>
          <w:szCs w:val="22"/>
        </w:rPr>
      </w:pPr>
      <w:r w:rsidRPr="00564C38">
        <w:rPr>
          <w:rFonts w:ascii="Arial" w:hAnsi="Arial"/>
          <w:color w:val="000000" w:themeColor="text1"/>
          <w:sz w:val="22"/>
          <w:szCs w:val="22"/>
        </w:rPr>
        <w:t>h) Se</w:t>
      </w:r>
      <w:r w:rsidRPr="00564C38">
        <w:rPr>
          <w:rFonts w:ascii="Arial" w:hAnsi="Arial"/>
          <w:color w:val="000000" w:themeColor="text1"/>
          <w:spacing w:val="17"/>
          <w:sz w:val="22"/>
          <w:szCs w:val="22"/>
        </w:rPr>
        <w:t xml:space="preserve"> </w:t>
      </w:r>
      <w:r w:rsidRPr="00564C38">
        <w:rPr>
          <w:rFonts w:ascii="Arial" w:hAnsi="Arial"/>
          <w:color w:val="000000" w:themeColor="text1"/>
          <w:sz w:val="22"/>
          <w:szCs w:val="22"/>
        </w:rPr>
        <w:t>han</w:t>
      </w:r>
      <w:r w:rsidRPr="00564C38">
        <w:rPr>
          <w:rFonts w:ascii="Arial" w:hAnsi="Arial"/>
          <w:color w:val="000000" w:themeColor="text1"/>
          <w:spacing w:val="19"/>
          <w:sz w:val="22"/>
          <w:szCs w:val="22"/>
        </w:rPr>
        <w:t xml:space="preserve"> </w:t>
      </w:r>
      <w:r w:rsidRPr="00564C38">
        <w:rPr>
          <w:rFonts w:ascii="Arial" w:hAnsi="Arial"/>
          <w:color w:val="000000" w:themeColor="text1"/>
          <w:sz w:val="22"/>
          <w:szCs w:val="22"/>
        </w:rPr>
        <w:t>investigado</w:t>
      </w:r>
      <w:r w:rsidRPr="00564C38">
        <w:rPr>
          <w:rFonts w:ascii="Arial" w:hAnsi="Arial"/>
          <w:color w:val="000000" w:themeColor="text1"/>
          <w:spacing w:val="20"/>
          <w:sz w:val="22"/>
          <w:szCs w:val="22"/>
        </w:rPr>
        <w:t xml:space="preserve"> </w:t>
      </w:r>
      <w:r w:rsidRPr="00564C38">
        <w:rPr>
          <w:rFonts w:ascii="Arial" w:hAnsi="Arial"/>
          <w:color w:val="000000" w:themeColor="text1"/>
          <w:sz w:val="22"/>
          <w:szCs w:val="22"/>
        </w:rPr>
        <w:t>las</w:t>
      </w:r>
      <w:r w:rsidRPr="00564C38">
        <w:rPr>
          <w:rFonts w:ascii="Arial" w:hAnsi="Arial"/>
          <w:color w:val="000000" w:themeColor="text1"/>
          <w:spacing w:val="20"/>
          <w:sz w:val="22"/>
          <w:szCs w:val="22"/>
        </w:rPr>
        <w:t xml:space="preserve"> </w:t>
      </w:r>
      <w:r w:rsidRPr="00564C38">
        <w:rPr>
          <w:rFonts w:ascii="Arial" w:hAnsi="Arial"/>
          <w:color w:val="000000" w:themeColor="text1"/>
          <w:sz w:val="22"/>
          <w:szCs w:val="22"/>
        </w:rPr>
        <w:t>opciones</w:t>
      </w:r>
      <w:r w:rsidRPr="00564C38">
        <w:rPr>
          <w:rFonts w:ascii="Arial" w:hAnsi="Arial"/>
          <w:color w:val="000000" w:themeColor="text1"/>
          <w:spacing w:val="17"/>
          <w:sz w:val="22"/>
          <w:szCs w:val="22"/>
        </w:rPr>
        <w:t xml:space="preserve"> </w:t>
      </w:r>
      <w:r w:rsidRPr="00564C38">
        <w:rPr>
          <w:rFonts w:ascii="Arial" w:hAnsi="Arial"/>
          <w:color w:val="000000" w:themeColor="text1"/>
          <w:sz w:val="22"/>
          <w:szCs w:val="22"/>
        </w:rPr>
        <w:t>financieras</w:t>
      </w:r>
      <w:r w:rsidRPr="00564C38">
        <w:rPr>
          <w:rFonts w:ascii="Arial" w:hAnsi="Arial"/>
          <w:color w:val="000000" w:themeColor="text1"/>
          <w:spacing w:val="20"/>
          <w:sz w:val="22"/>
          <w:szCs w:val="22"/>
        </w:rPr>
        <w:t xml:space="preserve"> </w:t>
      </w:r>
      <w:r w:rsidRPr="00564C38">
        <w:rPr>
          <w:rFonts w:ascii="Arial" w:hAnsi="Arial"/>
          <w:color w:val="000000" w:themeColor="text1"/>
          <w:sz w:val="22"/>
          <w:szCs w:val="22"/>
        </w:rPr>
        <w:t>socialmente</w:t>
      </w:r>
      <w:r w:rsidRPr="00564C38">
        <w:rPr>
          <w:rFonts w:ascii="Arial" w:hAnsi="Arial"/>
          <w:color w:val="000000" w:themeColor="text1"/>
          <w:spacing w:val="20"/>
          <w:sz w:val="22"/>
          <w:szCs w:val="22"/>
        </w:rPr>
        <w:t xml:space="preserve"> </w:t>
      </w:r>
      <w:r w:rsidRPr="00564C38">
        <w:rPr>
          <w:rFonts w:ascii="Arial" w:hAnsi="Arial"/>
          <w:color w:val="000000" w:themeColor="text1"/>
          <w:spacing w:val="-2"/>
          <w:sz w:val="22"/>
          <w:szCs w:val="22"/>
        </w:rPr>
        <w:t>responsables.</w:t>
      </w:r>
    </w:p>
    <w:p w:rsidR="001C3C05" w:rsidRPr="00564C38" w:rsidRDefault="006C5876" w:rsidP="00313903">
      <w:pPr>
        <w:pStyle w:val="Prrafodelista"/>
        <w:tabs>
          <w:tab w:val="left" w:pos="1580"/>
          <w:tab w:val="left" w:pos="1816"/>
        </w:tabs>
        <w:spacing w:before="148"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i) Se han definido los agentes implicados en el proyecto, así como su participación en el mismo.</w:t>
      </w:r>
    </w:p>
    <w:p w:rsidR="001C3C05" w:rsidRPr="00564C38" w:rsidRDefault="006C5876" w:rsidP="00313903">
      <w:pPr>
        <w:pStyle w:val="Prrafodelista"/>
        <w:tabs>
          <w:tab w:val="left" w:pos="1742"/>
        </w:tabs>
        <w:spacing w:before="105" w:after="0" w:line="240" w:lineRule="auto"/>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j) Se</w:t>
      </w:r>
      <w:r w:rsidRPr="00564C38">
        <w:rPr>
          <w:rFonts w:ascii="Arial" w:hAnsi="Arial"/>
          <w:color w:val="000000" w:themeColor="text1"/>
          <w:spacing w:val="-13"/>
          <w:w w:val="105"/>
          <w:sz w:val="22"/>
          <w:szCs w:val="22"/>
        </w:rPr>
        <w:t xml:space="preserve"> </w:t>
      </w:r>
      <w:r w:rsidRPr="00564C38">
        <w:rPr>
          <w:rFonts w:ascii="Arial" w:hAnsi="Arial"/>
          <w:color w:val="000000" w:themeColor="text1"/>
          <w:w w:val="105"/>
          <w:sz w:val="22"/>
          <w:szCs w:val="22"/>
        </w:rPr>
        <w:t>ha</w:t>
      </w:r>
      <w:r w:rsidRPr="00564C38">
        <w:rPr>
          <w:rFonts w:ascii="Arial" w:hAnsi="Arial"/>
          <w:color w:val="000000" w:themeColor="text1"/>
          <w:spacing w:val="-13"/>
          <w:w w:val="105"/>
          <w:sz w:val="22"/>
          <w:szCs w:val="22"/>
        </w:rPr>
        <w:t xml:space="preserve"> </w:t>
      </w:r>
      <w:r w:rsidRPr="00564C38">
        <w:rPr>
          <w:rFonts w:ascii="Arial" w:hAnsi="Arial"/>
          <w:color w:val="000000" w:themeColor="text1"/>
          <w:w w:val="105"/>
          <w:sz w:val="22"/>
          <w:szCs w:val="22"/>
        </w:rPr>
        <w:t>seleccionado</w:t>
      </w:r>
      <w:r w:rsidRPr="00564C38">
        <w:rPr>
          <w:rFonts w:ascii="Arial" w:hAnsi="Arial"/>
          <w:color w:val="000000" w:themeColor="text1"/>
          <w:spacing w:val="-12"/>
          <w:w w:val="105"/>
          <w:sz w:val="22"/>
          <w:szCs w:val="22"/>
        </w:rPr>
        <w:t xml:space="preserve"> </w:t>
      </w:r>
      <w:r w:rsidRPr="00564C38">
        <w:rPr>
          <w:rFonts w:ascii="Arial" w:hAnsi="Arial"/>
          <w:color w:val="000000" w:themeColor="text1"/>
          <w:w w:val="105"/>
          <w:sz w:val="22"/>
          <w:szCs w:val="22"/>
        </w:rPr>
        <w:t>la</w:t>
      </w:r>
      <w:r w:rsidRPr="00564C38">
        <w:rPr>
          <w:rFonts w:ascii="Arial" w:hAnsi="Arial"/>
          <w:color w:val="000000" w:themeColor="text1"/>
          <w:spacing w:val="-12"/>
          <w:w w:val="105"/>
          <w:sz w:val="22"/>
          <w:szCs w:val="22"/>
        </w:rPr>
        <w:t xml:space="preserve"> </w:t>
      </w:r>
      <w:r w:rsidRPr="00564C38">
        <w:rPr>
          <w:rFonts w:ascii="Arial" w:hAnsi="Arial"/>
          <w:color w:val="000000" w:themeColor="text1"/>
          <w:w w:val="105"/>
          <w:sz w:val="22"/>
          <w:szCs w:val="22"/>
        </w:rPr>
        <w:t>forma</w:t>
      </w:r>
      <w:r w:rsidRPr="00564C38">
        <w:rPr>
          <w:rFonts w:ascii="Arial" w:hAnsi="Arial"/>
          <w:color w:val="000000" w:themeColor="text1"/>
          <w:spacing w:val="-12"/>
          <w:w w:val="105"/>
          <w:sz w:val="22"/>
          <w:szCs w:val="22"/>
        </w:rPr>
        <w:t xml:space="preserve"> </w:t>
      </w:r>
      <w:r w:rsidRPr="00564C38">
        <w:rPr>
          <w:rFonts w:ascii="Arial" w:hAnsi="Arial"/>
          <w:color w:val="000000" w:themeColor="text1"/>
          <w:w w:val="105"/>
          <w:sz w:val="22"/>
          <w:szCs w:val="22"/>
        </w:rPr>
        <w:t>jurídica</w:t>
      </w:r>
      <w:r w:rsidRPr="00564C38">
        <w:rPr>
          <w:rFonts w:ascii="Arial" w:hAnsi="Arial"/>
          <w:color w:val="000000" w:themeColor="text1"/>
          <w:spacing w:val="-13"/>
          <w:w w:val="105"/>
          <w:sz w:val="22"/>
          <w:szCs w:val="22"/>
        </w:rPr>
        <w:t xml:space="preserve"> </w:t>
      </w:r>
      <w:r w:rsidRPr="00564C38">
        <w:rPr>
          <w:rFonts w:ascii="Arial" w:hAnsi="Arial"/>
          <w:color w:val="000000" w:themeColor="text1"/>
          <w:w w:val="105"/>
          <w:sz w:val="22"/>
          <w:szCs w:val="22"/>
        </w:rPr>
        <w:t>más</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adecuada</w:t>
      </w:r>
      <w:r w:rsidRPr="00564C38">
        <w:rPr>
          <w:rFonts w:ascii="Arial" w:hAnsi="Arial"/>
          <w:color w:val="000000" w:themeColor="text1"/>
          <w:spacing w:val="-14"/>
          <w:w w:val="105"/>
          <w:sz w:val="22"/>
          <w:szCs w:val="22"/>
        </w:rPr>
        <w:t xml:space="preserve"> </w:t>
      </w:r>
      <w:r w:rsidRPr="00564C38">
        <w:rPr>
          <w:rFonts w:ascii="Arial" w:hAnsi="Arial"/>
          <w:color w:val="000000" w:themeColor="text1"/>
          <w:w w:val="105"/>
          <w:sz w:val="22"/>
          <w:szCs w:val="22"/>
        </w:rPr>
        <w:t>al</w:t>
      </w:r>
      <w:r w:rsidRPr="00564C38">
        <w:rPr>
          <w:rFonts w:ascii="Arial" w:hAnsi="Arial"/>
          <w:color w:val="000000" w:themeColor="text1"/>
          <w:spacing w:val="-13"/>
          <w:w w:val="105"/>
          <w:sz w:val="22"/>
          <w:szCs w:val="22"/>
        </w:rPr>
        <w:t xml:space="preserve"> </w:t>
      </w:r>
      <w:r w:rsidRPr="00564C38">
        <w:rPr>
          <w:rFonts w:ascii="Arial" w:hAnsi="Arial"/>
          <w:color w:val="000000" w:themeColor="text1"/>
          <w:w w:val="105"/>
          <w:sz w:val="22"/>
          <w:szCs w:val="22"/>
        </w:rPr>
        <w:t>modelo</w:t>
      </w:r>
      <w:r w:rsidRPr="00564C38">
        <w:rPr>
          <w:rFonts w:ascii="Arial" w:hAnsi="Arial"/>
          <w:color w:val="000000" w:themeColor="text1"/>
          <w:spacing w:val="-13"/>
          <w:w w:val="105"/>
          <w:sz w:val="22"/>
          <w:szCs w:val="22"/>
        </w:rPr>
        <w:t xml:space="preserve"> </w:t>
      </w:r>
      <w:r w:rsidRPr="00564C38">
        <w:rPr>
          <w:rFonts w:ascii="Arial" w:hAnsi="Arial"/>
          <w:color w:val="000000" w:themeColor="text1"/>
          <w:w w:val="105"/>
          <w:sz w:val="22"/>
          <w:szCs w:val="22"/>
        </w:rPr>
        <w:t>de</w:t>
      </w:r>
      <w:r w:rsidRPr="00564C38">
        <w:rPr>
          <w:rFonts w:ascii="Arial" w:hAnsi="Arial"/>
          <w:color w:val="000000" w:themeColor="text1"/>
          <w:spacing w:val="-13"/>
          <w:w w:val="105"/>
          <w:sz w:val="22"/>
          <w:szCs w:val="22"/>
        </w:rPr>
        <w:t xml:space="preserve"> </w:t>
      </w:r>
      <w:r w:rsidRPr="00564C38">
        <w:rPr>
          <w:rFonts w:ascii="Arial" w:hAnsi="Arial"/>
          <w:color w:val="000000" w:themeColor="text1"/>
          <w:spacing w:val="-2"/>
          <w:w w:val="105"/>
          <w:sz w:val="22"/>
          <w:szCs w:val="22"/>
        </w:rPr>
        <w:t>negocio.</w:t>
      </w:r>
    </w:p>
    <w:p w:rsidR="001C3C05" w:rsidRPr="00564C38" w:rsidRDefault="006C5876" w:rsidP="00313903">
      <w:pPr>
        <w:pStyle w:val="Prrafodelista"/>
        <w:tabs>
          <w:tab w:val="left" w:pos="1831"/>
        </w:tabs>
        <w:spacing w:before="148" w:after="0"/>
        <w:ind w:left="624"/>
        <w:contextualSpacing w:val="0"/>
        <w:jc w:val="both"/>
        <w:rPr>
          <w:rFonts w:ascii="Arial" w:hAnsi="Arial"/>
          <w:color w:val="000000" w:themeColor="text1"/>
          <w:sz w:val="22"/>
          <w:szCs w:val="22"/>
        </w:rPr>
      </w:pPr>
      <w:r w:rsidRPr="00564C38">
        <w:rPr>
          <w:rFonts w:ascii="Arial" w:hAnsi="Arial"/>
          <w:color w:val="000000" w:themeColor="text1"/>
          <w:w w:val="105"/>
          <w:sz w:val="22"/>
          <w:szCs w:val="22"/>
        </w:rPr>
        <w:t>k) Se</w:t>
      </w:r>
      <w:r w:rsidRPr="00564C38">
        <w:rPr>
          <w:rFonts w:ascii="Arial" w:hAnsi="Arial"/>
          <w:color w:val="000000" w:themeColor="text1"/>
          <w:spacing w:val="33"/>
          <w:w w:val="105"/>
          <w:sz w:val="22"/>
          <w:szCs w:val="22"/>
        </w:rPr>
        <w:t xml:space="preserve"> </w:t>
      </w:r>
      <w:r w:rsidRPr="00564C38">
        <w:rPr>
          <w:rFonts w:ascii="Arial" w:hAnsi="Arial"/>
          <w:color w:val="000000" w:themeColor="text1"/>
          <w:w w:val="105"/>
          <w:sz w:val="22"/>
          <w:szCs w:val="22"/>
        </w:rPr>
        <w:t xml:space="preserve">han descrito los trámites administrativos para la puesta en marcha del </w:t>
      </w:r>
      <w:r w:rsidRPr="00564C38">
        <w:rPr>
          <w:rFonts w:ascii="Arial" w:hAnsi="Arial"/>
          <w:color w:val="000000" w:themeColor="text1"/>
          <w:spacing w:val="-2"/>
          <w:w w:val="105"/>
          <w:sz w:val="22"/>
          <w:szCs w:val="22"/>
        </w:rPr>
        <w:t>negocio.</w:t>
      </w:r>
    </w:p>
    <w:p w:rsidR="001C3C05" w:rsidRPr="00564C38" w:rsidRDefault="006C5876" w:rsidP="00313903">
      <w:pPr>
        <w:pStyle w:val="Prrafodelista"/>
        <w:spacing w:before="104" w:after="0" w:line="288" w:lineRule="auto"/>
        <w:ind w:left="680"/>
        <w:contextualSpacing w:val="0"/>
        <w:jc w:val="both"/>
        <w:rPr>
          <w:rFonts w:ascii="Arial" w:hAnsi="Arial"/>
          <w:color w:val="000000" w:themeColor="text1"/>
          <w:sz w:val="22"/>
          <w:szCs w:val="22"/>
        </w:rPr>
      </w:pPr>
      <w:r w:rsidRPr="00564C38">
        <w:rPr>
          <w:rFonts w:ascii="Arial" w:hAnsi="Arial"/>
          <w:color w:val="000000" w:themeColor="text1"/>
          <w:w w:val="105"/>
          <w:sz w:val="22"/>
          <w:szCs w:val="22"/>
        </w:rPr>
        <w:t>l) Se han identificado las diferentes obligaciones fiscales relacionadas con el modelo de negocio.</w:t>
      </w:r>
    </w:p>
    <w:p w:rsidR="001C3C05" w:rsidRPr="00564C38" w:rsidRDefault="006C5876" w:rsidP="00313903">
      <w:pPr>
        <w:pStyle w:val="Prrafodelista"/>
        <w:tabs>
          <w:tab w:val="left" w:pos="1812"/>
          <w:tab w:val="left" w:pos="1816"/>
        </w:tabs>
        <w:spacing w:before="101" w:after="0"/>
        <w:ind w:left="680"/>
        <w:contextualSpacing w:val="0"/>
        <w:jc w:val="both"/>
        <w:rPr>
          <w:rFonts w:ascii="Arial" w:hAnsi="Arial"/>
          <w:color w:val="000000" w:themeColor="text1"/>
          <w:sz w:val="22"/>
          <w:szCs w:val="22"/>
        </w:rPr>
      </w:pPr>
      <w:r w:rsidRPr="00564C38">
        <w:rPr>
          <w:rFonts w:ascii="Arial" w:hAnsi="Arial"/>
          <w:color w:val="000000" w:themeColor="text1"/>
          <w:w w:val="105"/>
          <w:sz w:val="22"/>
          <w:szCs w:val="22"/>
        </w:rPr>
        <w:t>m) Se han analizado las posibles ayudas y subvenciones para la creación y el desarrollo del negocio.</w:t>
      </w:r>
    </w:p>
    <w:p w:rsidR="001C3C05" w:rsidRPr="00564C38" w:rsidRDefault="006C5876" w:rsidP="00313903">
      <w:pPr>
        <w:pStyle w:val="Prrafodelista"/>
        <w:tabs>
          <w:tab w:val="left" w:pos="1867"/>
          <w:tab w:val="left" w:pos="1868"/>
        </w:tabs>
        <w:spacing w:before="104" w:after="0" w:line="288" w:lineRule="auto"/>
        <w:ind w:left="680"/>
        <w:contextualSpacing w:val="0"/>
        <w:jc w:val="both"/>
        <w:rPr>
          <w:rFonts w:ascii="Arial" w:hAnsi="Arial"/>
          <w:color w:val="000000" w:themeColor="text1"/>
          <w:sz w:val="22"/>
          <w:szCs w:val="22"/>
        </w:rPr>
      </w:pPr>
      <w:r w:rsidRPr="00564C38">
        <w:rPr>
          <w:rFonts w:ascii="Arial" w:hAnsi="Arial"/>
          <w:color w:val="000000" w:themeColor="text1"/>
          <w:w w:val="105"/>
          <w:sz w:val="22"/>
          <w:szCs w:val="22"/>
        </w:rPr>
        <w:t>n) Se</w:t>
      </w:r>
      <w:r w:rsidRPr="00564C38">
        <w:rPr>
          <w:rFonts w:ascii="Arial" w:hAnsi="Arial"/>
          <w:color w:val="000000" w:themeColor="text1"/>
          <w:spacing w:val="80"/>
          <w:w w:val="105"/>
          <w:sz w:val="22"/>
          <w:szCs w:val="22"/>
        </w:rPr>
        <w:t xml:space="preserve"> </w:t>
      </w:r>
      <w:r w:rsidRPr="00564C38">
        <w:rPr>
          <w:rFonts w:ascii="Arial" w:hAnsi="Arial"/>
          <w:color w:val="000000" w:themeColor="text1"/>
          <w:w w:val="105"/>
          <w:sz w:val="22"/>
          <w:szCs w:val="22"/>
        </w:rPr>
        <w:t>ha</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cumplimentado</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la</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documentación</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básica</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de</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carácter</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comercial</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 xml:space="preserve">y </w:t>
      </w:r>
      <w:r w:rsidRPr="00564C38">
        <w:rPr>
          <w:rFonts w:ascii="Arial" w:hAnsi="Arial"/>
          <w:color w:val="000000" w:themeColor="text1"/>
          <w:spacing w:val="-2"/>
          <w:w w:val="105"/>
          <w:sz w:val="22"/>
          <w:szCs w:val="22"/>
        </w:rPr>
        <w:t>contable.</w:t>
      </w:r>
    </w:p>
    <w:p w:rsidR="00313903" w:rsidRPr="00564C38" w:rsidRDefault="006C5876" w:rsidP="00313903">
      <w:pPr>
        <w:pStyle w:val="Textoindependiente"/>
        <w:spacing w:before="102" w:after="0"/>
        <w:ind w:left="624"/>
        <w:jc w:val="both"/>
        <w:rPr>
          <w:rFonts w:ascii="Arial" w:hAnsi="Arial"/>
          <w:color w:val="000000" w:themeColor="text1"/>
          <w:w w:val="105"/>
          <w:sz w:val="22"/>
          <w:szCs w:val="22"/>
        </w:rPr>
      </w:pPr>
      <w:r w:rsidRPr="00564C38">
        <w:rPr>
          <w:rFonts w:ascii="Arial" w:hAnsi="Arial"/>
          <w:color w:val="000000" w:themeColor="text1"/>
          <w:w w:val="105"/>
          <w:sz w:val="22"/>
          <w:szCs w:val="22"/>
        </w:rPr>
        <w:t>ñ)</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Se</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han</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identificado</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las</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vías</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de</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asesoramiento</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y</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gestión</w:t>
      </w:r>
      <w:r w:rsidRPr="00564C38">
        <w:rPr>
          <w:rFonts w:ascii="Arial" w:hAnsi="Arial"/>
          <w:color w:val="000000" w:themeColor="text1"/>
          <w:spacing w:val="40"/>
          <w:w w:val="105"/>
          <w:sz w:val="22"/>
          <w:szCs w:val="22"/>
        </w:rPr>
        <w:t xml:space="preserve"> </w:t>
      </w:r>
      <w:r w:rsidRPr="00564C38">
        <w:rPr>
          <w:rFonts w:ascii="Arial" w:hAnsi="Arial"/>
          <w:color w:val="000000" w:themeColor="text1"/>
          <w:w w:val="105"/>
          <w:sz w:val="22"/>
          <w:szCs w:val="22"/>
        </w:rPr>
        <w:t>administrativa externas existentes a la hora de poner en marcha una empresa</w:t>
      </w:r>
    </w:p>
    <w:p w:rsidR="00313903" w:rsidRPr="00564C38" w:rsidRDefault="00313903" w:rsidP="00313903">
      <w:pPr>
        <w:pStyle w:val="Textoindependiente"/>
        <w:spacing w:before="102" w:after="0"/>
        <w:ind w:left="624"/>
        <w:jc w:val="both"/>
        <w:rPr>
          <w:color w:val="000000" w:themeColor="text1"/>
        </w:rPr>
      </w:pPr>
    </w:p>
    <w:tbl>
      <w:tblPr>
        <w:tblStyle w:val="Tablaconcuadrcula"/>
        <w:tblW w:w="9073" w:type="dxa"/>
        <w:tblInd w:w="-431" w:type="dxa"/>
        <w:tblLayout w:type="fixed"/>
        <w:tblLook w:val="04A0" w:firstRow="1" w:lastRow="0" w:firstColumn="1" w:lastColumn="0" w:noHBand="0" w:noVBand="1"/>
      </w:tblPr>
      <w:tblGrid>
        <w:gridCol w:w="1102"/>
        <w:gridCol w:w="5754"/>
        <w:gridCol w:w="945"/>
        <w:gridCol w:w="1272"/>
      </w:tblGrid>
      <w:tr w:rsidR="00564C38" w:rsidRPr="00564C38" w:rsidTr="002E780A">
        <w:tc>
          <w:tcPr>
            <w:tcW w:w="7800" w:type="dxa"/>
            <w:gridSpan w:val="3"/>
            <w:shd w:val="clear" w:color="auto" w:fill="C1E4F5" w:themeFill="accent1" w:themeFillTint="33"/>
            <w:vAlign w:val="center"/>
          </w:tcPr>
          <w:p w:rsidR="00313903" w:rsidRPr="00564C38" w:rsidRDefault="00313903" w:rsidP="00313903">
            <w:pPr>
              <w:widowControl w:val="0"/>
              <w:suppressAutoHyphens w:val="0"/>
              <w:spacing w:before="120" w:after="120"/>
              <w:jc w:val="both"/>
              <w:rPr>
                <w:rFonts w:ascii="Arial" w:hAnsi="Arial" w:cs="Arial"/>
                <w:b/>
                <w:color w:val="000000" w:themeColor="text1"/>
              </w:rPr>
            </w:pPr>
            <w:r w:rsidRPr="00564C38">
              <w:rPr>
                <w:rFonts w:ascii="Arial" w:eastAsia="Aptos" w:hAnsi="Arial" w:cs="Arial"/>
                <w:b/>
                <w:color w:val="000000" w:themeColor="text1"/>
                <w:kern w:val="0"/>
              </w:rPr>
              <w:t>RESULTADOS DE APRENDIZAJE (RA) Y SU PONDERACIÓN EN EL MÓDULO</w:t>
            </w:r>
          </w:p>
          <w:p w:rsidR="00313903" w:rsidRPr="00564C38" w:rsidRDefault="00313903" w:rsidP="00313903">
            <w:pPr>
              <w:widowControl w:val="0"/>
              <w:suppressAutoHyphens w:val="0"/>
              <w:spacing w:before="120" w:after="120"/>
              <w:jc w:val="both"/>
              <w:rPr>
                <w:rFonts w:ascii="Arial" w:hAnsi="Arial" w:cs="Arial"/>
                <w:b/>
                <w:color w:val="000000" w:themeColor="text1"/>
              </w:rPr>
            </w:pPr>
            <w:r w:rsidRPr="00564C38">
              <w:rPr>
                <w:rFonts w:ascii="Arial" w:eastAsia="Aptos" w:hAnsi="Arial" w:cs="Arial"/>
                <w:b/>
                <w:color w:val="000000" w:themeColor="text1"/>
                <w:kern w:val="0"/>
              </w:rPr>
              <w:t>ITINERARIO PROFESIONAL PARA LA EMPLEABILIDAD II</w:t>
            </w:r>
          </w:p>
        </w:tc>
        <w:tc>
          <w:tcPr>
            <w:tcW w:w="1272" w:type="dxa"/>
            <w:shd w:val="clear" w:color="auto" w:fill="C1E4F5" w:themeFill="accent1" w:themeFillTint="33"/>
          </w:tcPr>
          <w:p w:rsidR="00313903" w:rsidRPr="00564C38" w:rsidRDefault="00313903" w:rsidP="00313903">
            <w:pPr>
              <w:widowControl w:val="0"/>
              <w:suppressAutoHyphens w:val="0"/>
              <w:spacing w:before="120" w:after="120"/>
              <w:jc w:val="both"/>
              <w:rPr>
                <w:rFonts w:ascii="Arial" w:hAnsi="Arial" w:cs="Arial"/>
                <w:b/>
                <w:color w:val="000000" w:themeColor="text1"/>
              </w:rPr>
            </w:pPr>
          </w:p>
        </w:tc>
      </w:tr>
      <w:tr w:rsidR="00564C38" w:rsidRPr="00564C38" w:rsidTr="002E780A">
        <w:tc>
          <w:tcPr>
            <w:tcW w:w="6855" w:type="dxa"/>
            <w:gridSpan w:val="2"/>
            <w:shd w:val="clear" w:color="auto" w:fill="FFFFFF" w:themeFill="background1"/>
            <w:vAlign w:val="center"/>
          </w:tcPr>
          <w:p w:rsidR="00313903" w:rsidRPr="00564C38" w:rsidRDefault="00313903" w:rsidP="00313903">
            <w:pPr>
              <w:widowControl w:val="0"/>
              <w:suppressAutoHyphens w:val="0"/>
              <w:jc w:val="both"/>
              <w:rPr>
                <w:rFonts w:ascii="Arial" w:hAnsi="Arial" w:cs="Arial"/>
                <w:bCs/>
                <w:color w:val="000000" w:themeColor="text1"/>
              </w:rPr>
            </w:pPr>
          </w:p>
        </w:tc>
        <w:tc>
          <w:tcPr>
            <w:tcW w:w="945" w:type="dxa"/>
            <w:shd w:val="clear" w:color="auto" w:fill="F2F2F2" w:themeFill="background1" w:themeFillShade="F2"/>
            <w:vAlign w:val="center"/>
          </w:tcPr>
          <w:p w:rsidR="00313903" w:rsidRPr="00564C38" w:rsidRDefault="00313903" w:rsidP="00313903">
            <w:pPr>
              <w:widowControl w:val="0"/>
              <w:suppressAutoHyphens w:val="0"/>
              <w:jc w:val="both"/>
              <w:rPr>
                <w:rFonts w:ascii="Arial" w:hAnsi="Arial" w:cs="Arial"/>
                <w:b/>
                <w:color w:val="000000" w:themeColor="text1"/>
              </w:rPr>
            </w:pPr>
            <w:r w:rsidRPr="00564C38">
              <w:rPr>
                <w:rFonts w:ascii="Arial" w:eastAsia="Aptos" w:hAnsi="Arial" w:cs="Arial"/>
                <w:b/>
                <w:color w:val="000000" w:themeColor="text1"/>
                <w:kern w:val="0"/>
              </w:rPr>
              <w:t>% Empresa</w:t>
            </w:r>
          </w:p>
        </w:tc>
        <w:tc>
          <w:tcPr>
            <w:tcW w:w="1272" w:type="dxa"/>
            <w:shd w:val="clear" w:color="auto" w:fill="FFFFFF" w:themeFill="background1"/>
          </w:tcPr>
          <w:p w:rsidR="00313903" w:rsidRPr="00564C38" w:rsidRDefault="00313903" w:rsidP="00313903">
            <w:pPr>
              <w:widowControl w:val="0"/>
              <w:suppressAutoHyphens w:val="0"/>
              <w:jc w:val="both"/>
              <w:rPr>
                <w:rFonts w:ascii="Arial" w:hAnsi="Arial" w:cs="Arial"/>
                <w:b/>
                <w:color w:val="000000" w:themeColor="text1"/>
              </w:rPr>
            </w:pPr>
            <w:r w:rsidRPr="00564C38">
              <w:rPr>
                <w:rFonts w:ascii="Arial" w:eastAsia="Aptos" w:hAnsi="Arial" w:cs="Arial"/>
                <w:b/>
                <w:color w:val="000000" w:themeColor="text1"/>
                <w:kern w:val="0"/>
              </w:rPr>
              <w:t xml:space="preserve">% Centro </w:t>
            </w:r>
          </w:p>
        </w:tc>
      </w:tr>
      <w:tr w:rsidR="00564C38" w:rsidRPr="00564C38" w:rsidTr="002E780A">
        <w:tc>
          <w:tcPr>
            <w:tcW w:w="1102" w:type="dxa"/>
            <w:vAlign w:val="center"/>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RA1</w:t>
            </w:r>
          </w:p>
        </w:tc>
        <w:tc>
          <w:tcPr>
            <w:tcW w:w="5753" w:type="dxa"/>
            <w:vAlign w:val="center"/>
          </w:tcPr>
          <w:p w:rsidR="00313903" w:rsidRPr="00564C38" w:rsidRDefault="00313903" w:rsidP="00313903">
            <w:pPr>
              <w:pStyle w:val="Prrafodelista"/>
              <w:widowControl w:val="0"/>
              <w:tabs>
                <w:tab w:val="left" w:pos="1810"/>
              </w:tabs>
              <w:spacing w:before="149" w:after="0"/>
              <w:ind w:left="0" w:right="-57"/>
              <w:contextualSpacing w:val="0"/>
              <w:jc w:val="both"/>
              <w:rPr>
                <w:rFonts w:ascii="Arial" w:hAnsi="Arial"/>
                <w:color w:val="000000" w:themeColor="text1"/>
              </w:rPr>
            </w:pPr>
            <w:r w:rsidRPr="00564C38">
              <w:rPr>
                <w:rFonts w:ascii="Arial" w:eastAsia="Aptos" w:hAnsi="Arial" w:cs="Arial"/>
                <w:color w:val="000000" w:themeColor="text1"/>
                <w:w w:val="105"/>
              </w:rPr>
              <w:t>Planifica</w:t>
            </w:r>
            <w:r w:rsidRPr="00564C38">
              <w:rPr>
                <w:rFonts w:ascii="Arial" w:eastAsia="Aptos" w:hAnsi="Arial" w:cs="Arial"/>
                <w:color w:val="000000" w:themeColor="text1"/>
                <w:spacing w:val="-5"/>
                <w:w w:val="105"/>
              </w:rPr>
              <w:t xml:space="preserve"> </w:t>
            </w:r>
            <w:r w:rsidRPr="00564C38">
              <w:rPr>
                <w:rFonts w:ascii="Arial" w:eastAsia="Aptos" w:hAnsi="Arial" w:cs="Arial"/>
                <w:color w:val="000000" w:themeColor="text1"/>
                <w:w w:val="105"/>
              </w:rPr>
              <w:t>y</w:t>
            </w:r>
            <w:r w:rsidRPr="00564C38">
              <w:rPr>
                <w:rFonts w:ascii="Arial" w:eastAsia="Aptos" w:hAnsi="Arial" w:cs="Arial"/>
                <w:color w:val="000000" w:themeColor="text1"/>
                <w:spacing w:val="-5"/>
                <w:w w:val="105"/>
              </w:rPr>
              <w:t xml:space="preserve"> </w:t>
            </w:r>
            <w:r w:rsidRPr="00564C38">
              <w:rPr>
                <w:rFonts w:ascii="Arial" w:eastAsia="Aptos" w:hAnsi="Arial" w:cs="Arial"/>
                <w:color w:val="000000" w:themeColor="text1"/>
                <w:w w:val="105"/>
              </w:rPr>
              <w:t>pone</w:t>
            </w:r>
            <w:r w:rsidRPr="00564C38">
              <w:rPr>
                <w:rFonts w:ascii="Arial" w:eastAsia="Aptos" w:hAnsi="Arial" w:cs="Arial"/>
                <w:color w:val="000000" w:themeColor="text1"/>
                <w:spacing w:val="-5"/>
                <w:w w:val="105"/>
              </w:rPr>
              <w:t xml:space="preserve"> </w:t>
            </w:r>
            <w:r w:rsidRPr="00564C38">
              <w:rPr>
                <w:rFonts w:ascii="Arial" w:eastAsia="Aptos" w:hAnsi="Arial" w:cs="Arial"/>
                <w:color w:val="000000" w:themeColor="text1"/>
                <w:w w:val="105"/>
              </w:rPr>
              <w:t>en</w:t>
            </w:r>
            <w:r w:rsidRPr="00564C38">
              <w:rPr>
                <w:rFonts w:ascii="Arial" w:eastAsia="Aptos" w:hAnsi="Arial" w:cs="Arial"/>
                <w:color w:val="000000" w:themeColor="text1"/>
                <w:spacing w:val="-5"/>
                <w:w w:val="105"/>
              </w:rPr>
              <w:t xml:space="preserve"> </w:t>
            </w:r>
            <w:r w:rsidRPr="00564C38">
              <w:rPr>
                <w:rFonts w:ascii="Arial" w:eastAsia="Aptos" w:hAnsi="Arial" w:cs="Arial"/>
                <w:color w:val="000000" w:themeColor="text1"/>
                <w:w w:val="105"/>
              </w:rPr>
              <w:t>marcha</w:t>
            </w:r>
            <w:r w:rsidRPr="00564C38">
              <w:rPr>
                <w:rFonts w:ascii="Arial" w:eastAsia="Aptos" w:hAnsi="Arial" w:cs="Arial"/>
                <w:color w:val="000000" w:themeColor="text1"/>
                <w:spacing w:val="-5"/>
                <w:w w:val="105"/>
              </w:rPr>
              <w:t xml:space="preserve"> </w:t>
            </w:r>
            <w:r w:rsidRPr="00564C38">
              <w:rPr>
                <w:rFonts w:ascii="Arial" w:eastAsia="Aptos" w:hAnsi="Arial" w:cs="Arial"/>
                <w:color w:val="000000" w:themeColor="text1"/>
                <w:w w:val="105"/>
              </w:rPr>
              <w:t>estrategias</w:t>
            </w:r>
            <w:r w:rsidRPr="00564C38">
              <w:rPr>
                <w:rFonts w:ascii="Arial" w:eastAsia="Aptos" w:hAnsi="Arial" w:cs="Arial"/>
                <w:color w:val="000000" w:themeColor="text1"/>
                <w:spacing w:val="-5"/>
                <w:w w:val="105"/>
              </w:rPr>
              <w:t xml:space="preserve"> </w:t>
            </w:r>
            <w:r w:rsidRPr="00564C38">
              <w:rPr>
                <w:rFonts w:ascii="Arial" w:eastAsia="Aptos" w:hAnsi="Arial" w:cs="Arial"/>
                <w:color w:val="000000" w:themeColor="text1"/>
                <w:w w:val="105"/>
              </w:rPr>
              <w:t>en</w:t>
            </w:r>
            <w:r w:rsidRPr="00564C38">
              <w:rPr>
                <w:rFonts w:ascii="Arial" w:eastAsia="Aptos" w:hAnsi="Arial" w:cs="Arial"/>
                <w:color w:val="000000" w:themeColor="text1"/>
                <w:spacing w:val="-5"/>
                <w:w w:val="105"/>
              </w:rPr>
              <w:t xml:space="preserve"> </w:t>
            </w:r>
            <w:r w:rsidRPr="00564C38">
              <w:rPr>
                <w:rFonts w:ascii="Arial" w:eastAsia="Aptos" w:hAnsi="Arial" w:cs="Arial"/>
                <w:color w:val="000000" w:themeColor="text1"/>
                <w:w w:val="105"/>
              </w:rPr>
              <w:t>los</w:t>
            </w:r>
            <w:r w:rsidRPr="00564C38">
              <w:rPr>
                <w:rFonts w:ascii="Arial" w:eastAsia="Aptos" w:hAnsi="Arial" w:cs="Arial"/>
                <w:color w:val="000000" w:themeColor="text1"/>
                <w:spacing w:val="-4"/>
                <w:w w:val="105"/>
              </w:rPr>
              <w:t xml:space="preserve"> </w:t>
            </w:r>
            <w:r w:rsidRPr="00564C38">
              <w:rPr>
                <w:rFonts w:ascii="Arial" w:eastAsia="Aptos" w:hAnsi="Arial" w:cs="Arial"/>
                <w:color w:val="000000" w:themeColor="text1"/>
                <w:w w:val="105"/>
              </w:rPr>
              <w:t>diferentes</w:t>
            </w:r>
            <w:r w:rsidRPr="00564C38">
              <w:rPr>
                <w:rFonts w:ascii="Arial" w:eastAsia="Aptos" w:hAnsi="Arial" w:cs="Arial"/>
                <w:color w:val="000000" w:themeColor="text1"/>
                <w:spacing w:val="-5"/>
                <w:w w:val="105"/>
              </w:rPr>
              <w:t xml:space="preserve"> </w:t>
            </w:r>
            <w:r w:rsidRPr="00564C38">
              <w:rPr>
                <w:rFonts w:ascii="Arial" w:eastAsia="Aptos" w:hAnsi="Arial" w:cs="Arial"/>
                <w:color w:val="000000" w:themeColor="text1"/>
                <w:w w:val="105"/>
              </w:rPr>
              <w:t>procesos</w:t>
            </w:r>
            <w:r w:rsidRPr="00564C38">
              <w:rPr>
                <w:rFonts w:ascii="Arial" w:eastAsia="Aptos" w:hAnsi="Arial" w:cs="Arial"/>
                <w:color w:val="000000" w:themeColor="text1"/>
                <w:spacing w:val="-5"/>
                <w:w w:val="105"/>
              </w:rPr>
              <w:t xml:space="preserve"> </w:t>
            </w:r>
            <w:r w:rsidRPr="00564C38">
              <w:rPr>
                <w:rFonts w:ascii="Arial" w:eastAsia="Aptos" w:hAnsi="Arial" w:cs="Arial"/>
                <w:color w:val="000000" w:themeColor="text1"/>
                <w:w w:val="105"/>
              </w:rPr>
              <w:t>selectivos de empleo que le permiten mejorar sus posibilidades de inserción laboral.</w:t>
            </w:r>
          </w:p>
        </w:tc>
        <w:tc>
          <w:tcPr>
            <w:tcW w:w="945" w:type="dxa"/>
            <w:shd w:val="clear" w:color="auto" w:fill="F2F2F2" w:themeFill="background1" w:themeFillShade="F2"/>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0%</w:t>
            </w:r>
          </w:p>
        </w:tc>
        <w:tc>
          <w:tcPr>
            <w:tcW w:w="1272" w:type="dxa"/>
            <w:shd w:val="clear" w:color="auto" w:fill="FFFFFF" w:themeFill="background1"/>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30%</w:t>
            </w:r>
          </w:p>
        </w:tc>
      </w:tr>
      <w:tr w:rsidR="00564C38" w:rsidRPr="00564C38" w:rsidTr="002E780A">
        <w:tc>
          <w:tcPr>
            <w:tcW w:w="1102" w:type="dxa"/>
            <w:vAlign w:val="center"/>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RA2</w:t>
            </w:r>
          </w:p>
        </w:tc>
        <w:tc>
          <w:tcPr>
            <w:tcW w:w="5753" w:type="dxa"/>
            <w:vAlign w:val="center"/>
          </w:tcPr>
          <w:p w:rsidR="00313903" w:rsidRPr="00564C38" w:rsidRDefault="00313903" w:rsidP="00313903">
            <w:pPr>
              <w:pStyle w:val="Prrafodelista"/>
              <w:widowControl w:val="0"/>
              <w:tabs>
                <w:tab w:val="left" w:pos="120"/>
                <w:tab w:val="left" w:pos="165"/>
                <w:tab w:val="left" w:pos="1868"/>
              </w:tabs>
              <w:spacing w:before="106" w:after="0"/>
              <w:ind w:left="283" w:right="57"/>
              <w:contextualSpacing w:val="0"/>
              <w:jc w:val="both"/>
              <w:rPr>
                <w:rFonts w:ascii="Arial" w:hAnsi="Arial"/>
                <w:color w:val="000000" w:themeColor="text1"/>
              </w:rPr>
            </w:pPr>
            <w:r w:rsidRPr="00564C38">
              <w:rPr>
                <w:rFonts w:ascii="Arial" w:eastAsia="Aptos" w:hAnsi="Arial" w:cs="Arial"/>
                <w:color w:val="000000" w:themeColor="text1"/>
                <w:w w:val="105"/>
              </w:rPr>
              <w:t xml:space="preserve">Aplica estrategias relacionadas con las competencias personales, sociales y emocionales para el empleo en búsqueda de la mejora de su empleabilidad. </w:t>
            </w:r>
          </w:p>
        </w:tc>
        <w:tc>
          <w:tcPr>
            <w:tcW w:w="945" w:type="dxa"/>
            <w:shd w:val="clear" w:color="auto" w:fill="F2F2F2" w:themeFill="background1" w:themeFillShade="F2"/>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0%</w:t>
            </w:r>
          </w:p>
        </w:tc>
        <w:tc>
          <w:tcPr>
            <w:tcW w:w="1272" w:type="dxa"/>
            <w:shd w:val="clear" w:color="auto" w:fill="FFFFFF" w:themeFill="background1"/>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40%</w:t>
            </w:r>
          </w:p>
        </w:tc>
      </w:tr>
      <w:tr w:rsidR="00564C38" w:rsidRPr="00564C38" w:rsidTr="002E780A">
        <w:tc>
          <w:tcPr>
            <w:tcW w:w="1102" w:type="dxa"/>
            <w:vAlign w:val="center"/>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RA3</w:t>
            </w:r>
          </w:p>
        </w:tc>
        <w:tc>
          <w:tcPr>
            <w:tcW w:w="5753" w:type="dxa"/>
            <w:vAlign w:val="center"/>
          </w:tcPr>
          <w:p w:rsidR="00313903" w:rsidRPr="00564C38" w:rsidRDefault="00313903" w:rsidP="00313903">
            <w:pPr>
              <w:pStyle w:val="Prrafodelista"/>
              <w:widowControl w:val="0"/>
              <w:tabs>
                <w:tab w:val="left" w:pos="1791"/>
              </w:tabs>
              <w:spacing w:before="105" w:after="0"/>
              <w:ind w:left="0"/>
              <w:contextualSpacing w:val="0"/>
              <w:jc w:val="both"/>
              <w:rPr>
                <w:rFonts w:ascii="Arial" w:hAnsi="Arial"/>
                <w:color w:val="000000" w:themeColor="text1"/>
              </w:rPr>
            </w:pPr>
            <w:r w:rsidRPr="00564C38">
              <w:rPr>
                <w:rFonts w:ascii="Arial" w:eastAsia="Aptos" w:hAnsi="Arial" w:cs="Arial"/>
                <w:color w:val="000000" w:themeColor="text1"/>
              </w:rPr>
              <w:t xml:space="preserve">Pone en práctica las habilidades emprendedoras necesarias para el desarrollo </w:t>
            </w:r>
            <w:r w:rsidRPr="00564C38">
              <w:rPr>
                <w:rFonts w:ascii="Arial" w:eastAsia="Aptos" w:hAnsi="Arial" w:cs="Arial"/>
                <w:color w:val="000000" w:themeColor="text1"/>
                <w:w w:val="105"/>
              </w:rPr>
              <w:t>de procesos de innovación e investigación aplicadas que promuevan la modernización del sector productivo hacia un modelo sostenible.</w:t>
            </w:r>
          </w:p>
        </w:tc>
        <w:tc>
          <w:tcPr>
            <w:tcW w:w="945" w:type="dxa"/>
            <w:shd w:val="clear" w:color="auto" w:fill="F2F2F2" w:themeFill="background1" w:themeFillShade="F2"/>
          </w:tcPr>
          <w:p w:rsidR="00313903" w:rsidRPr="00564C38" w:rsidRDefault="00313903" w:rsidP="00313903">
            <w:pPr>
              <w:widowControl w:val="0"/>
              <w:suppressAutoHyphens w:val="0"/>
              <w:spacing w:before="60" w:after="60"/>
              <w:jc w:val="both"/>
              <w:rPr>
                <w:color w:val="000000" w:themeColor="text1"/>
              </w:rPr>
            </w:pPr>
            <w:r w:rsidRPr="00564C38">
              <w:rPr>
                <w:rFonts w:ascii="Arial" w:eastAsia="Aptos" w:hAnsi="Arial" w:cs="Arial"/>
                <w:b/>
                <w:color w:val="000000" w:themeColor="text1"/>
                <w:kern w:val="0"/>
              </w:rPr>
              <w:t>0%</w:t>
            </w:r>
          </w:p>
        </w:tc>
        <w:tc>
          <w:tcPr>
            <w:tcW w:w="1272" w:type="dxa"/>
            <w:shd w:val="clear" w:color="auto" w:fill="FFFFFF" w:themeFill="background1"/>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10%</w:t>
            </w:r>
          </w:p>
        </w:tc>
      </w:tr>
      <w:tr w:rsidR="00564C38" w:rsidRPr="00564C38" w:rsidTr="002E780A">
        <w:tc>
          <w:tcPr>
            <w:tcW w:w="1102" w:type="dxa"/>
            <w:vAlign w:val="center"/>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RA4</w:t>
            </w:r>
          </w:p>
        </w:tc>
        <w:tc>
          <w:tcPr>
            <w:tcW w:w="5753" w:type="dxa"/>
            <w:vAlign w:val="center"/>
          </w:tcPr>
          <w:p w:rsidR="00313903" w:rsidRPr="00564C38" w:rsidRDefault="00313903" w:rsidP="00313903">
            <w:pPr>
              <w:pStyle w:val="Prrafodelista"/>
              <w:widowControl w:val="0"/>
              <w:tabs>
                <w:tab w:val="left" w:pos="0"/>
              </w:tabs>
              <w:spacing w:before="106" w:after="0"/>
              <w:ind w:left="0"/>
              <w:contextualSpacing w:val="0"/>
              <w:jc w:val="both"/>
              <w:rPr>
                <w:rFonts w:ascii="Arial" w:hAnsi="Arial"/>
                <w:color w:val="000000" w:themeColor="text1"/>
              </w:rPr>
            </w:pPr>
            <w:r w:rsidRPr="00564C38">
              <w:rPr>
                <w:rFonts w:ascii="Arial" w:eastAsia="Aptos" w:hAnsi="Arial" w:cs="Arial"/>
                <w:color w:val="000000" w:themeColor="text1"/>
                <w:w w:val="105"/>
              </w:rPr>
              <w:t>Identifica, define y valida ideas de emprendimiento generadoras de nuevas oportunidades a partir de estrategias de análisis del entorno socio productivo utilizando metodologías ágiles para el emprendimiento.</w:t>
            </w:r>
          </w:p>
        </w:tc>
        <w:tc>
          <w:tcPr>
            <w:tcW w:w="945" w:type="dxa"/>
            <w:shd w:val="clear" w:color="auto" w:fill="F2F2F2" w:themeFill="background1" w:themeFillShade="F2"/>
          </w:tcPr>
          <w:p w:rsidR="00313903" w:rsidRPr="00564C38" w:rsidRDefault="00313903" w:rsidP="00313903">
            <w:pPr>
              <w:widowControl w:val="0"/>
              <w:suppressAutoHyphens w:val="0"/>
              <w:spacing w:before="60" w:after="60"/>
              <w:jc w:val="both"/>
              <w:rPr>
                <w:color w:val="000000" w:themeColor="text1"/>
              </w:rPr>
            </w:pPr>
            <w:r w:rsidRPr="00564C38">
              <w:rPr>
                <w:rFonts w:ascii="Arial" w:eastAsia="Aptos" w:hAnsi="Arial" w:cs="Arial"/>
                <w:b/>
                <w:color w:val="000000" w:themeColor="text1"/>
                <w:kern w:val="0"/>
              </w:rPr>
              <w:t>0%</w:t>
            </w:r>
          </w:p>
        </w:tc>
        <w:tc>
          <w:tcPr>
            <w:tcW w:w="1272" w:type="dxa"/>
            <w:shd w:val="clear" w:color="auto" w:fill="FFFFFF" w:themeFill="background1"/>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10%</w:t>
            </w:r>
          </w:p>
        </w:tc>
      </w:tr>
      <w:tr w:rsidR="00564C38" w:rsidRPr="00564C38" w:rsidTr="002E780A">
        <w:tc>
          <w:tcPr>
            <w:tcW w:w="1102" w:type="dxa"/>
            <w:vAlign w:val="center"/>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RA5</w:t>
            </w:r>
          </w:p>
        </w:tc>
        <w:tc>
          <w:tcPr>
            <w:tcW w:w="5753" w:type="dxa"/>
            <w:vAlign w:val="center"/>
          </w:tcPr>
          <w:p w:rsidR="00313903" w:rsidRPr="00564C38" w:rsidRDefault="00313903" w:rsidP="00313903">
            <w:pPr>
              <w:pStyle w:val="Prrafodelista"/>
              <w:widowControl w:val="0"/>
              <w:tabs>
                <w:tab w:val="left" w:pos="1843"/>
              </w:tabs>
              <w:spacing w:before="104" w:after="0"/>
              <w:ind w:left="0"/>
              <w:contextualSpacing w:val="0"/>
              <w:jc w:val="both"/>
              <w:rPr>
                <w:rFonts w:ascii="Arial" w:hAnsi="Arial"/>
                <w:color w:val="000000" w:themeColor="text1"/>
              </w:rPr>
            </w:pPr>
            <w:r w:rsidRPr="00564C38">
              <w:rPr>
                <w:rFonts w:ascii="Arial" w:eastAsia="Aptos" w:hAnsi="Arial" w:cs="Arial"/>
                <w:color w:val="000000" w:themeColor="text1"/>
                <w:w w:val="105"/>
              </w:rPr>
              <w:t>Desarrolla un proyecto emprendedor de innovación social y/o tecnológica aplicada en colaboración con el entorno.</w:t>
            </w:r>
          </w:p>
        </w:tc>
        <w:tc>
          <w:tcPr>
            <w:tcW w:w="945" w:type="dxa"/>
            <w:shd w:val="clear" w:color="auto" w:fill="F2F2F2" w:themeFill="background1" w:themeFillShade="F2"/>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0%</w:t>
            </w:r>
          </w:p>
        </w:tc>
        <w:tc>
          <w:tcPr>
            <w:tcW w:w="1272" w:type="dxa"/>
            <w:shd w:val="clear" w:color="auto" w:fill="FFFFFF" w:themeFill="background1"/>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10%</w:t>
            </w:r>
          </w:p>
        </w:tc>
      </w:tr>
      <w:tr w:rsidR="00564C38" w:rsidRPr="00564C38" w:rsidTr="002E780A">
        <w:tc>
          <w:tcPr>
            <w:tcW w:w="6855" w:type="dxa"/>
            <w:gridSpan w:val="2"/>
            <w:vAlign w:val="center"/>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hAnsi="Arial" w:cs="Arial"/>
                <w:b/>
                <w:color w:val="000000" w:themeColor="text1"/>
              </w:rPr>
              <w:t>Todos los resultados se evalúan en el centro educativo.</w:t>
            </w:r>
          </w:p>
        </w:tc>
        <w:tc>
          <w:tcPr>
            <w:tcW w:w="945" w:type="dxa"/>
            <w:shd w:val="clear" w:color="auto" w:fill="F2CEED" w:themeFill="accent5" w:themeFillTint="33"/>
          </w:tcPr>
          <w:p w:rsidR="00313903" w:rsidRPr="00564C38" w:rsidRDefault="00313903" w:rsidP="00313903">
            <w:pPr>
              <w:widowControl w:val="0"/>
              <w:suppressAutoHyphens w:val="0"/>
              <w:spacing w:before="60" w:after="60"/>
              <w:jc w:val="both"/>
              <w:rPr>
                <w:color w:val="000000" w:themeColor="text1"/>
              </w:rPr>
            </w:pPr>
            <w:r w:rsidRPr="00564C38">
              <w:rPr>
                <w:rFonts w:ascii="Arial" w:hAnsi="Arial" w:cs="Arial"/>
                <w:b/>
                <w:color w:val="000000" w:themeColor="text1"/>
                <w:kern w:val="0"/>
              </w:rPr>
              <w:t>0%</w:t>
            </w:r>
          </w:p>
        </w:tc>
        <w:tc>
          <w:tcPr>
            <w:tcW w:w="1272" w:type="dxa"/>
            <w:shd w:val="clear" w:color="auto" w:fill="FFFFFF" w:themeFill="background1"/>
          </w:tcPr>
          <w:p w:rsidR="00313903" w:rsidRPr="00564C38" w:rsidRDefault="00313903" w:rsidP="00313903">
            <w:pPr>
              <w:widowControl w:val="0"/>
              <w:suppressAutoHyphens w:val="0"/>
              <w:spacing w:before="60" w:after="60"/>
              <w:jc w:val="both"/>
              <w:rPr>
                <w:rFonts w:ascii="Arial" w:hAnsi="Arial" w:cs="Arial"/>
                <w:b/>
                <w:color w:val="000000" w:themeColor="text1"/>
              </w:rPr>
            </w:pPr>
            <w:r w:rsidRPr="00564C38">
              <w:rPr>
                <w:rFonts w:ascii="Arial" w:eastAsia="Aptos" w:hAnsi="Arial" w:cs="Arial"/>
                <w:b/>
                <w:color w:val="000000" w:themeColor="text1"/>
                <w:kern w:val="0"/>
              </w:rPr>
              <w:t>100%</w:t>
            </w:r>
          </w:p>
        </w:tc>
      </w:tr>
    </w:tbl>
    <w:p w:rsidR="00564C38" w:rsidRPr="00564C38" w:rsidRDefault="00564C38" w:rsidP="00564C38">
      <w:pPr>
        <w:pStyle w:val="Textoindependiente"/>
        <w:spacing w:before="102" w:after="0"/>
        <w:jc w:val="both"/>
        <w:rPr>
          <w:color w:val="000000" w:themeColor="text1"/>
        </w:rPr>
      </w:pPr>
      <w:bookmarkStart w:id="12" w:name="_Toc193188366"/>
    </w:p>
    <w:p w:rsidR="001C3C05" w:rsidRPr="00564C38" w:rsidRDefault="006C5876" w:rsidP="00564C38">
      <w:pPr>
        <w:pStyle w:val="Textoindependiente"/>
        <w:spacing w:before="102" w:after="0"/>
        <w:jc w:val="both"/>
        <w:rPr>
          <w:rFonts w:ascii="Arial" w:hAnsi="Arial"/>
          <w:color w:val="000000" w:themeColor="text1"/>
          <w:sz w:val="22"/>
          <w:szCs w:val="22"/>
        </w:rPr>
      </w:pPr>
      <w:r w:rsidRPr="00564C38">
        <w:rPr>
          <w:rFonts w:ascii="Arial" w:eastAsia="Calibri" w:hAnsi="Arial"/>
          <w:b/>
          <w:color w:val="000000" w:themeColor="text1"/>
          <w:szCs w:val="22"/>
        </w:rPr>
        <w:t>PROCEDIMIENTO DE EVALUACIÓN</w:t>
      </w:r>
      <w:bookmarkEnd w:id="12"/>
    </w:p>
    <w:p w:rsidR="001C3C05" w:rsidRPr="00564C38" w:rsidRDefault="001C3C05" w:rsidP="00313903">
      <w:pPr>
        <w:pStyle w:val="Standard"/>
        <w:spacing w:line="276" w:lineRule="auto"/>
        <w:jc w:val="both"/>
        <w:outlineLvl w:val="1"/>
        <w:rPr>
          <w:rFonts w:ascii="Arial" w:eastAsia="Calibri" w:hAnsi="Arial"/>
          <w:b/>
          <w:color w:val="000000" w:themeColor="text1"/>
          <w:szCs w:val="22"/>
        </w:rPr>
      </w:pPr>
    </w:p>
    <w:p w:rsidR="001C3C05" w:rsidRPr="00564C38" w:rsidRDefault="006C5876" w:rsidP="00313903">
      <w:pPr>
        <w:pStyle w:val="Standard"/>
        <w:spacing w:line="276" w:lineRule="auto"/>
        <w:jc w:val="both"/>
        <w:outlineLvl w:val="1"/>
        <w:rPr>
          <w:color w:val="000000" w:themeColor="text1"/>
        </w:rPr>
      </w:pPr>
      <w:r w:rsidRPr="00564C38">
        <w:rPr>
          <w:rFonts w:ascii="Arial" w:eastAsia="Calibri" w:hAnsi="Arial"/>
          <w:color w:val="000000" w:themeColor="text1"/>
          <w:szCs w:val="22"/>
        </w:rPr>
        <w:t xml:space="preserve">En este apartado trataremos los siguientes apartados: </w:t>
      </w:r>
    </w:p>
    <w:p w:rsidR="001C3C05" w:rsidRPr="00564C38" w:rsidRDefault="001C3C05" w:rsidP="00313903">
      <w:pPr>
        <w:pStyle w:val="Standard"/>
        <w:spacing w:line="276" w:lineRule="auto"/>
        <w:jc w:val="both"/>
        <w:outlineLvl w:val="1"/>
        <w:rPr>
          <w:rFonts w:ascii="Arial" w:eastAsia="Calibri" w:hAnsi="Arial"/>
          <w:color w:val="000000" w:themeColor="text1"/>
          <w:szCs w:val="22"/>
        </w:rPr>
      </w:pPr>
    </w:p>
    <w:p w:rsidR="001C3C05" w:rsidRPr="00564C38" w:rsidRDefault="006C5876" w:rsidP="00313903">
      <w:pPr>
        <w:pStyle w:val="Standard"/>
        <w:numPr>
          <w:ilvl w:val="0"/>
          <w:numId w:val="65"/>
        </w:numPr>
        <w:spacing w:line="276" w:lineRule="auto"/>
        <w:jc w:val="both"/>
        <w:outlineLvl w:val="1"/>
        <w:rPr>
          <w:color w:val="000000" w:themeColor="text1"/>
        </w:rPr>
      </w:pPr>
      <w:r w:rsidRPr="00564C38">
        <w:rPr>
          <w:rFonts w:ascii="Arial" w:eastAsia="Calibri" w:hAnsi="Arial"/>
          <w:color w:val="000000" w:themeColor="text1"/>
          <w:szCs w:val="22"/>
        </w:rPr>
        <w:t>Fuentes de evaluación.</w:t>
      </w:r>
    </w:p>
    <w:p w:rsidR="001C3C05" w:rsidRPr="00564C38" w:rsidRDefault="006C5876" w:rsidP="00313903">
      <w:pPr>
        <w:pStyle w:val="Standard"/>
        <w:numPr>
          <w:ilvl w:val="0"/>
          <w:numId w:val="65"/>
        </w:numPr>
        <w:spacing w:line="276" w:lineRule="auto"/>
        <w:jc w:val="both"/>
        <w:outlineLvl w:val="1"/>
        <w:rPr>
          <w:color w:val="000000" w:themeColor="text1"/>
        </w:rPr>
      </w:pPr>
      <w:r w:rsidRPr="00564C38">
        <w:rPr>
          <w:rFonts w:ascii="Arial" w:eastAsia="Calibri" w:hAnsi="Arial"/>
          <w:color w:val="000000" w:themeColor="text1"/>
          <w:szCs w:val="22"/>
        </w:rPr>
        <w:t xml:space="preserve">Pérdida de evaluación continua. </w:t>
      </w:r>
    </w:p>
    <w:p w:rsidR="001C3C05" w:rsidRPr="00564C38" w:rsidRDefault="006C5876" w:rsidP="00313903">
      <w:pPr>
        <w:pStyle w:val="Standard"/>
        <w:numPr>
          <w:ilvl w:val="0"/>
          <w:numId w:val="65"/>
        </w:numPr>
        <w:spacing w:line="276" w:lineRule="auto"/>
        <w:jc w:val="both"/>
        <w:outlineLvl w:val="1"/>
        <w:rPr>
          <w:color w:val="000000" w:themeColor="text1"/>
        </w:rPr>
      </w:pPr>
      <w:r w:rsidRPr="00564C38">
        <w:rPr>
          <w:rFonts w:ascii="Arial" w:eastAsia="Calibri" w:hAnsi="Arial"/>
          <w:color w:val="000000" w:themeColor="text1"/>
          <w:szCs w:val="22"/>
        </w:rPr>
        <w:t>Mínimos exigibles</w:t>
      </w:r>
    </w:p>
    <w:p w:rsidR="001C3C05" w:rsidRPr="00564C38" w:rsidRDefault="006C5876" w:rsidP="00313903">
      <w:pPr>
        <w:pStyle w:val="Standard"/>
        <w:numPr>
          <w:ilvl w:val="0"/>
          <w:numId w:val="65"/>
        </w:numPr>
        <w:spacing w:line="276" w:lineRule="auto"/>
        <w:jc w:val="both"/>
        <w:outlineLvl w:val="1"/>
        <w:rPr>
          <w:color w:val="000000" w:themeColor="text1"/>
        </w:rPr>
      </w:pPr>
      <w:r w:rsidRPr="00564C38">
        <w:rPr>
          <w:rFonts w:ascii="Arial" w:eastAsia="Calibri" w:hAnsi="Arial"/>
          <w:color w:val="000000" w:themeColor="text1"/>
          <w:szCs w:val="22"/>
        </w:rPr>
        <w:t xml:space="preserve">Criterios de calificación. </w:t>
      </w:r>
    </w:p>
    <w:p w:rsidR="001C3C05" w:rsidRPr="00564C38" w:rsidRDefault="001C3C05" w:rsidP="00313903">
      <w:pPr>
        <w:pStyle w:val="Standard"/>
        <w:spacing w:line="276" w:lineRule="auto"/>
        <w:ind w:left="1416"/>
        <w:jc w:val="both"/>
        <w:outlineLvl w:val="1"/>
        <w:rPr>
          <w:rFonts w:ascii="Arial" w:eastAsia="Calibri" w:hAnsi="Arial"/>
          <w:b/>
          <w:color w:val="000000" w:themeColor="text1"/>
          <w:szCs w:val="22"/>
        </w:rPr>
      </w:pPr>
    </w:p>
    <w:p w:rsidR="001C3C05" w:rsidRPr="00564C38" w:rsidRDefault="006C5876" w:rsidP="00313903">
      <w:pPr>
        <w:pStyle w:val="Standard"/>
        <w:tabs>
          <w:tab w:val="left" w:pos="0"/>
        </w:tabs>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La información para la evaluación viene dada por diferentes </w:t>
      </w:r>
      <w:r w:rsidRPr="00564C38">
        <w:rPr>
          <w:rFonts w:ascii="Arial" w:eastAsia="Calibri" w:hAnsi="Arial"/>
          <w:b/>
          <w:color w:val="000000" w:themeColor="text1"/>
          <w:szCs w:val="22"/>
        </w:rPr>
        <w:t xml:space="preserve">fuentes, </w:t>
      </w:r>
      <w:r w:rsidRPr="00564C38">
        <w:rPr>
          <w:rFonts w:ascii="Arial" w:eastAsia="Calibri" w:hAnsi="Arial"/>
          <w:color w:val="000000" w:themeColor="text1"/>
          <w:szCs w:val="22"/>
        </w:rPr>
        <w:t>que aparecen detalladas en la herramienta para realizar la evaluación en Formación Profesional facilitado por la Subdirección de Inspección Educativa.</w:t>
      </w:r>
    </w:p>
    <w:p w:rsidR="001C3C05" w:rsidRPr="00564C38" w:rsidRDefault="006C5876" w:rsidP="00313903">
      <w:pPr>
        <w:pStyle w:val="Standard"/>
        <w:numPr>
          <w:ilvl w:val="0"/>
          <w:numId w:val="11"/>
        </w:numPr>
        <w:tabs>
          <w:tab w:val="left" w:pos="1570"/>
          <w:tab w:val="left" w:pos="1800"/>
        </w:tabs>
        <w:spacing w:line="276" w:lineRule="auto"/>
        <w:ind w:left="720" w:hanging="360"/>
        <w:jc w:val="both"/>
        <w:rPr>
          <w:rFonts w:ascii="Arial" w:hAnsi="Arial"/>
          <w:color w:val="000000" w:themeColor="text1"/>
          <w:szCs w:val="22"/>
        </w:rPr>
      </w:pPr>
      <w:r w:rsidRPr="00564C38">
        <w:rPr>
          <w:rFonts w:ascii="Arial" w:eastAsia="Calibri" w:hAnsi="Arial"/>
          <w:color w:val="000000" w:themeColor="text1"/>
          <w:szCs w:val="22"/>
        </w:rPr>
        <w:t xml:space="preserve">La observación y registro de la participación de los alumnos cuando se llevan a </w:t>
      </w:r>
      <w:r w:rsidRPr="00564C38">
        <w:rPr>
          <w:rFonts w:ascii="Arial" w:eastAsia="Calibri" w:hAnsi="Arial"/>
          <w:color w:val="000000" w:themeColor="text1"/>
          <w:szCs w:val="22"/>
        </w:rPr>
        <w:lastRenderedPageBreak/>
        <w:t>cabo las actividades en el aula: debates, exposiciones, resolución de casos. Es interesante el registro diario por parte del profesor o por medio del paso de hojas de firma previos a la corrección de ejercicios en el aula, siendo el alumno partícipe y consciente de la relevancia de sus actuaciones.</w:t>
      </w:r>
    </w:p>
    <w:p w:rsidR="001C3C05" w:rsidRPr="00564C38" w:rsidRDefault="006C5876" w:rsidP="00313903">
      <w:pPr>
        <w:pStyle w:val="Standard"/>
        <w:numPr>
          <w:ilvl w:val="0"/>
          <w:numId w:val="64"/>
        </w:numPr>
        <w:tabs>
          <w:tab w:val="left" w:pos="1570"/>
          <w:tab w:val="left" w:pos="1800"/>
        </w:tabs>
        <w:spacing w:line="276" w:lineRule="auto"/>
        <w:jc w:val="both"/>
        <w:rPr>
          <w:color w:val="000000" w:themeColor="text1"/>
        </w:rPr>
      </w:pPr>
      <w:r w:rsidRPr="00564C38">
        <w:rPr>
          <w:rFonts w:ascii="Arial" w:eastAsia="Calibri" w:hAnsi="Arial"/>
          <w:color w:val="000000" w:themeColor="text1"/>
          <w:szCs w:val="22"/>
        </w:rPr>
        <w:t xml:space="preserve">Realización de </w:t>
      </w:r>
      <w:r w:rsidRPr="00564C38">
        <w:rPr>
          <w:rFonts w:ascii="Arial" w:eastAsia="Calibri" w:hAnsi="Arial"/>
          <w:b/>
          <w:bCs/>
          <w:color w:val="000000" w:themeColor="text1"/>
          <w:szCs w:val="22"/>
        </w:rPr>
        <w:t xml:space="preserve">trabajos, fichas y exámenes </w:t>
      </w:r>
      <w:r w:rsidRPr="00564C38">
        <w:rPr>
          <w:rFonts w:ascii="Arial" w:eastAsia="Calibri" w:hAnsi="Arial"/>
          <w:color w:val="000000" w:themeColor="text1"/>
          <w:szCs w:val="22"/>
        </w:rPr>
        <w:t xml:space="preserve">en aquellos contenidos que se presten a preguntas de test, de desarrollo, o prácticos y cálculos. </w:t>
      </w:r>
    </w:p>
    <w:p w:rsidR="001C3C05" w:rsidRPr="00564C38" w:rsidRDefault="006C5876" w:rsidP="00313903">
      <w:pPr>
        <w:pStyle w:val="Standard"/>
        <w:numPr>
          <w:ilvl w:val="0"/>
          <w:numId w:val="64"/>
        </w:numPr>
        <w:tabs>
          <w:tab w:val="left" w:pos="1570"/>
          <w:tab w:val="left" w:pos="1800"/>
        </w:tabs>
        <w:spacing w:line="276" w:lineRule="auto"/>
        <w:jc w:val="both"/>
        <w:rPr>
          <w:color w:val="000000" w:themeColor="text1"/>
        </w:rPr>
      </w:pPr>
      <w:r w:rsidRPr="00564C38">
        <w:rPr>
          <w:rFonts w:ascii="Arial" w:eastAsia="Calibri" w:hAnsi="Arial"/>
          <w:color w:val="000000" w:themeColor="text1"/>
          <w:szCs w:val="22"/>
        </w:rPr>
        <w:t xml:space="preserve">La realización de su </w:t>
      </w:r>
      <w:r w:rsidRPr="00564C38">
        <w:rPr>
          <w:rFonts w:ascii="Arial" w:eastAsia="Calibri" w:hAnsi="Arial"/>
          <w:b/>
          <w:bCs/>
          <w:color w:val="000000" w:themeColor="text1"/>
          <w:szCs w:val="22"/>
        </w:rPr>
        <w:t>proyecto de autorientación</w:t>
      </w:r>
      <w:r w:rsidRPr="00564C38">
        <w:rPr>
          <w:rFonts w:ascii="Arial" w:eastAsia="Calibri" w:hAnsi="Arial"/>
          <w:color w:val="000000" w:themeColor="text1"/>
          <w:szCs w:val="22"/>
        </w:rPr>
        <w:t xml:space="preserve"> y objetivo profesional, que tiene el valor en cada evaluación, de un examen más, aunque entregado en plazo de forma personal e individual.</w:t>
      </w:r>
    </w:p>
    <w:p w:rsidR="001C3C05" w:rsidRPr="00564C38" w:rsidRDefault="006C5876" w:rsidP="00313903">
      <w:pPr>
        <w:pStyle w:val="Standard"/>
        <w:numPr>
          <w:ilvl w:val="0"/>
          <w:numId w:val="64"/>
        </w:numPr>
        <w:tabs>
          <w:tab w:val="left" w:pos="1570"/>
          <w:tab w:val="left" w:pos="1800"/>
        </w:tabs>
        <w:spacing w:line="276" w:lineRule="auto"/>
        <w:jc w:val="both"/>
        <w:rPr>
          <w:color w:val="000000" w:themeColor="text1"/>
        </w:rPr>
      </w:pPr>
      <w:r w:rsidRPr="00564C38">
        <w:rPr>
          <w:rFonts w:ascii="Arial" w:eastAsia="Calibri" w:hAnsi="Arial"/>
          <w:color w:val="000000" w:themeColor="text1"/>
          <w:szCs w:val="22"/>
        </w:rPr>
        <w:t xml:space="preserve">El registro de los </w:t>
      </w:r>
      <w:r w:rsidRPr="00564C38">
        <w:rPr>
          <w:rFonts w:ascii="Arial" w:eastAsia="Calibri" w:hAnsi="Arial"/>
          <w:b/>
          <w:bCs/>
          <w:color w:val="000000" w:themeColor="text1"/>
          <w:szCs w:val="22"/>
        </w:rPr>
        <w:t>trabajos, ejercicios o apuntes</w:t>
      </w:r>
      <w:r w:rsidRPr="00564C38">
        <w:rPr>
          <w:rFonts w:ascii="Arial" w:eastAsia="Calibri" w:hAnsi="Arial"/>
          <w:color w:val="000000" w:themeColor="text1"/>
          <w:szCs w:val="22"/>
        </w:rPr>
        <w:t xml:space="preserve"> ya sean individuales o en grupo</w:t>
      </w:r>
    </w:p>
    <w:p w:rsidR="001C3C05" w:rsidRPr="00564C38" w:rsidRDefault="006C5876" w:rsidP="00313903">
      <w:pPr>
        <w:pStyle w:val="Standard"/>
        <w:numPr>
          <w:ilvl w:val="0"/>
          <w:numId w:val="64"/>
        </w:numPr>
        <w:tabs>
          <w:tab w:val="left" w:pos="1570"/>
          <w:tab w:val="left" w:pos="1800"/>
        </w:tabs>
        <w:spacing w:line="276" w:lineRule="auto"/>
        <w:jc w:val="both"/>
        <w:rPr>
          <w:color w:val="000000" w:themeColor="text1"/>
        </w:rPr>
      </w:pPr>
      <w:r w:rsidRPr="00564C38">
        <w:rPr>
          <w:rFonts w:ascii="Arial" w:eastAsia="Calibri" w:hAnsi="Arial"/>
          <w:color w:val="000000" w:themeColor="text1"/>
          <w:szCs w:val="22"/>
        </w:rPr>
        <w:t xml:space="preserve">La resolución de </w:t>
      </w:r>
      <w:r w:rsidRPr="00564C38">
        <w:rPr>
          <w:rFonts w:ascii="Arial" w:eastAsia="Calibri" w:hAnsi="Arial"/>
          <w:b/>
          <w:bCs/>
          <w:color w:val="000000" w:themeColor="text1"/>
          <w:szCs w:val="22"/>
        </w:rPr>
        <w:t>cuestionarios o controles</w:t>
      </w:r>
      <w:r w:rsidRPr="00564C38">
        <w:rPr>
          <w:rFonts w:ascii="Arial" w:eastAsia="Calibri" w:hAnsi="Arial"/>
          <w:color w:val="000000" w:themeColor="text1"/>
          <w:szCs w:val="22"/>
        </w:rPr>
        <w:t xml:space="preserve"> cuando se considere necesario para obtener información sobre el progreso de los alumnos y sobre la organización del propio proceso de enseñanza aprendizaje.</w:t>
      </w:r>
    </w:p>
    <w:p w:rsidR="001C3C05" w:rsidRPr="00564C38" w:rsidRDefault="006C5876" w:rsidP="00313903">
      <w:pPr>
        <w:pStyle w:val="Standard"/>
        <w:numPr>
          <w:ilvl w:val="0"/>
          <w:numId w:val="64"/>
        </w:numPr>
        <w:tabs>
          <w:tab w:val="left" w:pos="1570"/>
          <w:tab w:val="left" w:pos="1800"/>
        </w:tabs>
        <w:spacing w:line="276" w:lineRule="auto"/>
        <w:jc w:val="both"/>
        <w:rPr>
          <w:color w:val="000000" w:themeColor="text1"/>
        </w:rPr>
      </w:pPr>
      <w:r w:rsidRPr="00564C38">
        <w:rPr>
          <w:rFonts w:ascii="Arial" w:eastAsia="Calibri" w:hAnsi="Arial"/>
          <w:color w:val="000000" w:themeColor="text1"/>
          <w:szCs w:val="22"/>
        </w:rPr>
        <w:t xml:space="preserve">La realización de </w:t>
      </w:r>
      <w:r w:rsidRPr="00564C38">
        <w:rPr>
          <w:rFonts w:ascii="Arial" w:eastAsia="Calibri" w:hAnsi="Arial"/>
          <w:b/>
          <w:bCs/>
          <w:color w:val="000000" w:themeColor="text1"/>
          <w:szCs w:val="22"/>
        </w:rPr>
        <w:t>tareas voluntarias</w:t>
      </w:r>
      <w:r w:rsidRPr="00564C38">
        <w:rPr>
          <w:rFonts w:ascii="Arial" w:eastAsia="Calibri" w:hAnsi="Arial"/>
          <w:color w:val="000000" w:themeColor="text1"/>
          <w:szCs w:val="22"/>
        </w:rPr>
        <w:t xml:space="preserve"> por aquellos alumnos que quieren alcanzar un mayor logro en el módulo.</w:t>
      </w:r>
    </w:p>
    <w:p w:rsidR="001C3C05" w:rsidRPr="00564C38" w:rsidRDefault="006C5876" w:rsidP="00313903">
      <w:pPr>
        <w:pStyle w:val="Standard"/>
        <w:numPr>
          <w:ilvl w:val="0"/>
          <w:numId w:val="64"/>
        </w:numPr>
        <w:tabs>
          <w:tab w:val="left" w:pos="1570"/>
          <w:tab w:val="left" w:pos="1800"/>
        </w:tabs>
        <w:spacing w:line="276" w:lineRule="auto"/>
        <w:jc w:val="both"/>
        <w:rPr>
          <w:rFonts w:ascii="Arial" w:hAnsi="Arial"/>
          <w:color w:val="000000" w:themeColor="text1"/>
          <w:szCs w:val="22"/>
        </w:rPr>
      </w:pPr>
      <w:r w:rsidRPr="00564C38">
        <w:rPr>
          <w:rFonts w:ascii="Arial" w:eastAsia="Calibri" w:hAnsi="Arial"/>
          <w:color w:val="000000" w:themeColor="text1"/>
          <w:szCs w:val="22"/>
        </w:rPr>
        <w:t xml:space="preserve">Desarrollo de </w:t>
      </w:r>
      <w:r w:rsidRPr="00564C38">
        <w:rPr>
          <w:rFonts w:ascii="Arial" w:eastAsia="Calibri" w:hAnsi="Arial"/>
          <w:b/>
          <w:bCs/>
          <w:color w:val="000000" w:themeColor="text1"/>
          <w:szCs w:val="22"/>
        </w:rPr>
        <w:t>responsabilidad y toma de conciencia sobre su propio aprovechamiento y posibilidades de mejora</w:t>
      </w:r>
      <w:r w:rsidRPr="00564C38">
        <w:rPr>
          <w:rFonts w:ascii="Arial" w:eastAsia="Calibri" w:hAnsi="Arial"/>
          <w:color w:val="000000" w:themeColor="text1"/>
          <w:szCs w:val="22"/>
        </w:rPr>
        <w:t xml:space="preserve"> a través de procedimientos de autoevaluación al finalizar cada unidad, y procedimientos de evaluación entre iguales en determinadas actividades.</w:t>
      </w:r>
    </w:p>
    <w:p w:rsidR="001C3C05" w:rsidRPr="00564C38" w:rsidRDefault="001C3C05" w:rsidP="00313903">
      <w:pPr>
        <w:pStyle w:val="Standard"/>
        <w:tabs>
          <w:tab w:val="left" w:pos="1570"/>
          <w:tab w:val="left" w:pos="1800"/>
        </w:tabs>
        <w:spacing w:line="276" w:lineRule="auto"/>
        <w:ind w:left="1440"/>
        <w:jc w:val="both"/>
        <w:rPr>
          <w:rFonts w:ascii="Arial" w:hAnsi="Arial"/>
          <w:color w:val="000000" w:themeColor="text1"/>
          <w:szCs w:val="22"/>
        </w:rPr>
      </w:pPr>
    </w:p>
    <w:p w:rsidR="001C3C05" w:rsidRPr="00564C38" w:rsidRDefault="006C5876" w:rsidP="00313903">
      <w:pPr>
        <w:pStyle w:val="Standard"/>
        <w:spacing w:after="160" w:line="276" w:lineRule="auto"/>
        <w:jc w:val="both"/>
        <w:rPr>
          <w:rFonts w:ascii="Arial" w:eastAsia="Calibri" w:hAnsi="Arial"/>
          <w:color w:val="000000" w:themeColor="text1"/>
          <w:szCs w:val="22"/>
        </w:rPr>
      </w:pPr>
      <w:r w:rsidRPr="00564C38">
        <w:rPr>
          <w:rFonts w:ascii="Arial" w:eastAsia="Calibri" w:hAnsi="Arial"/>
          <w:color w:val="000000" w:themeColor="text1"/>
          <w:szCs w:val="22"/>
        </w:rPr>
        <w:t>Los valores de los distintos criterios de evaluación estarán referenciados en la correspondiente hoja de cálculo del modelo propuesto por la Consejería de Educación de la Comunidad de Madrid</w:t>
      </w:r>
    </w:p>
    <w:p w:rsidR="001C3C05" w:rsidRPr="00564C38" w:rsidRDefault="006C5876" w:rsidP="00313903">
      <w:pPr>
        <w:pStyle w:val="Standard"/>
        <w:spacing w:after="160" w:line="276" w:lineRule="auto"/>
        <w:jc w:val="both"/>
        <w:rPr>
          <w:rFonts w:ascii="Arial" w:eastAsia="Calibri" w:hAnsi="Arial"/>
          <w:color w:val="000000" w:themeColor="text1"/>
          <w:szCs w:val="22"/>
        </w:rPr>
      </w:pPr>
      <w:r w:rsidRPr="00564C38">
        <w:rPr>
          <w:rFonts w:ascii="Arial" w:eastAsia="Calibri" w:hAnsi="Arial"/>
          <w:b/>
          <w:bCs/>
          <w:color w:val="000000" w:themeColor="text1"/>
          <w:szCs w:val="22"/>
        </w:rPr>
        <w:t xml:space="preserve">PÉRDIDA DE EVALUACIÓN CONTINUA. </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Para aquellos alumnos que han perdido el </w:t>
      </w:r>
      <w:r w:rsidRPr="00564C38">
        <w:rPr>
          <w:rFonts w:ascii="Arial" w:eastAsia="Calibri" w:hAnsi="Arial"/>
          <w:b/>
          <w:bCs/>
          <w:color w:val="000000" w:themeColor="text1"/>
          <w:szCs w:val="22"/>
          <w:u w:val="single"/>
        </w:rPr>
        <w:t>derecho a la evaluación continua,</w:t>
      </w:r>
      <w:r w:rsidRPr="00564C38">
        <w:rPr>
          <w:rFonts w:ascii="Arial" w:eastAsia="Calibri" w:hAnsi="Arial"/>
          <w:color w:val="000000" w:themeColor="text1"/>
          <w:szCs w:val="22"/>
        </w:rPr>
        <w:t xml:space="preserve"> por superar las </w:t>
      </w:r>
      <w:r w:rsidRPr="00564C38">
        <w:rPr>
          <w:rFonts w:ascii="Arial" w:eastAsia="Calibri" w:hAnsi="Arial"/>
          <w:b/>
          <w:color w:val="000000" w:themeColor="text1"/>
          <w:szCs w:val="22"/>
          <w:u w:val="single"/>
        </w:rPr>
        <w:t>15% de horas de faltas de asistenc</w:t>
      </w:r>
      <w:r w:rsidRPr="00564C38">
        <w:rPr>
          <w:rFonts w:ascii="Arial" w:eastAsia="Calibri" w:hAnsi="Arial"/>
          <w:b/>
          <w:color w:val="000000" w:themeColor="text1"/>
          <w:szCs w:val="22"/>
        </w:rPr>
        <w:t>ia</w:t>
      </w:r>
      <w:r w:rsidRPr="00564C38">
        <w:rPr>
          <w:rFonts w:ascii="Arial" w:eastAsia="Calibri" w:hAnsi="Arial"/>
          <w:color w:val="000000" w:themeColor="text1"/>
          <w:szCs w:val="22"/>
        </w:rPr>
        <w:t xml:space="preserve"> al módulo de FOL, la evaluación consistirá en la obligatoriedad de superar los resultados de aprendizaje requeridos para superara el módulo. En función del momento y resultados no adquiridos se plantearán los sistemas adecuados, para la consecución de los distintos resultados. </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Se comunicará mediante </w:t>
      </w:r>
      <w:r w:rsidRPr="00564C38">
        <w:rPr>
          <w:rFonts w:ascii="Arial" w:eastAsia="Calibri" w:hAnsi="Arial"/>
          <w:b/>
          <w:bCs/>
          <w:color w:val="000000" w:themeColor="text1"/>
          <w:szCs w:val="22"/>
        </w:rPr>
        <w:t xml:space="preserve">aviso escrito, </w:t>
      </w:r>
      <w:r w:rsidRPr="00564C38">
        <w:rPr>
          <w:rFonts w:ascii="Arial" w:eastAsia="Calibri" w:hAnsi="Arial"/>
          <w:color w:val="000000" w:themeColor="text1"/>
          <w:szCs w:val="22"/>
        </w:rPr>
        <w:t xml:space="preserve">correo electrónico y copia firmada o carta al domicilio, que </w:t>
      </w:r>
      <w:r w:rsidRPr="00564C38">
        <w:rPr>
          <w:rFonts w:ascii="Arial" w:eastAsia="Calibri" w:hAnsi="Arial"/>
          <w:b/>
          <w:bCs/>
          <w:color w:val="000000" w:themeColor="text1"/>
          <w:szCs w:val="22"/>
        </w:rPr>
        <w:t>ha alcanzado el 10% de faltas</w:t>
      </w:r>
      <w:r w:rsidRPr="00564C38">
        <w:rPr>
          <w:rFonts w:ascii="Arial" w:eastAsia="Calibri" w:hAnsi="Arial"/>
          <w:color w:val="000000" w:themeColor="text1"/>
          <w:szCs w:val="22"/>
        </w:rPr>
        <w:t xml:space="preserve"> de asistencia, es decir, haber faltado a es decir, superar tres faltas no justificadas en el trimestre a sesiones lectivas, y se procederá a la retirada de la evaluación continua cuando se alcancen </w:t>
      </w:r>
      <w:r w:rsidRPr="00564C38">
        <w:rPr>
          <w:rFonts w:ascii="Arial" w:eastAsia="Calibri" w:hAnsi="Arial"/>
          <w:b/>
          <w:bCs/>
          <w:color w:val="000000" w:themeColor="text1"/>
          <w:szCs w:val="22"/>
          <w:u w:val="single"/>
        </w:rPr>
        <w:t>11 faltas de asistencia.</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w:t>
      </w:r>
      <w:r w:rsidRPr="00564C38">
        <w:rPr>
          <w:rFonts w:ascii="Arial" w:eastAsia="Calibri" w:hAnsi="Arial"/>
          <w:color w:val="000000" w:themeColor="text1"/>
          <w:szCs w:val="22"/>
        </w:rPr>
        <w:tab/>
        <w:t>Realización de una prueba de evaluación teórico-práctica.</w:t>
      </w:r>
    </w:p>
    <w:p w:rsidR="001C3C05" w:rsidRPr="00564C38" w:rsidRDefault="006C5876" w:rsidP="00313903">
      <w:pPr>
        <w:pStyle w:val="Standard"/>
        <w:tabs>
          <w:tab w:val="left" w:pos="720"/>
        </w:tabs>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w:t>
      </w:r>
      <w:r w:rsidRPr="00564C38">
        <w:rPr>
          <w:rFonts w:ascii="Arial" w:eastAsia="Calibri" w:hAnsi="Arial"/>
          <w:color w:val="000000" w:themeColor="text1"/>
          <w:szCs w:val="22"/>
        </w:rPr>
        <w:tab/>
        <w:t>Realización y presentación de trabajos encargados por el profesor.</w:t>
      </w:r>
    </w:p>
    <w:p w:rsidR="001C3C05" w:rsidRPr="00564C38" w:rsidRDefault="006C5876" w:rsidP="00313903">
      <w:pPr>
        <w:pStyle w:val="Standard"/>
        <w:tabs>
          <w:tab w:val="left" w:pos="720"/>
        </w:tabs>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A propuesta del profesor en función de las circunstancias que han motivado la inasistencia, (justificada o no), y el interés del alumno en enmendar las carencias, madurez y capacidad de trabajo. Ya que esta solución de trabajos debe ser compaginada con el hecho de que se siguen avanzando contenidos del módulo en el aula.</w:t>
      </w:r>
    </w:p>
    <w:p w:rsidR="001C3C05" w:rsidRPr="00564C38" w:rsidRDefault="006C5876" w:rsidP="00313903">
      <w:pPr>
        <w:pStyle w:val="Standard"/>
        <w:spacing w:before="240" w:after="160" w:line="276" w:lineRule="auto"/>
        <w:jc w:val="both"/>
        <w:rPr>
          <w:color w:val="000000" w:themeColor="text1"/>
        </w:rPr>
      </w:pPr>
      <w:r w:rsidRPr="00564C38">
        <w:rPr>
          <w:rFonts w:ascii="Arial" w:eastAsia="Calibri" w:hAnsi="Arial"/>
          <w:b/>
          <w:color w:val="000000" w:themeColor="text1"/>
          <w:szCs w:val="22"/>
        </w:rPr>
        <w:t>MÍNIMOS EXIGIBLES A LOS ALUMNOS</w:t>
      </w:r>
    </w:p>
    <w:p w:rsidR="001C3C05" w:rsidRPr="00564C38" w:rsidRDefault="006C5876" w:rsidP="00313903">
      <w:pPr>
        <w:pStyle w:val="Standard"/>
        <w:tabs>
          <w:tab w:val="left" w:pos="1724"/>
        </w:tabs>
        <w:spacing w:line="276" w:lineRule="auto"/>
        <w:jc w:val="both"/>
        <w:rPr>
          <w:rFonts w:ascii="Arial" w:hAnsi="Arial"/>
          <w:color w:val="000000" w:themeColor="text1"/>
        </w:rPr>
      </w:pPr>
      <w:r w:rsidRPr="00564C38">
        <w:rPr>
          <w:rFonts w:ascii="Arial" w:hAnsi="Arial"/>
          <w:color w:val="000000" w:themeColor="text1"/>
        </w:rPr>
        <w:lastRenderedPageBreak/>
        <w:t xml:space="preserve">Superar los cinco resultados de aprendizaje, objeto del módulo, con al menos una nota de 5 en cada uno de ellos. </w:t>
      </w:r>
    </w:p>
    <w:p w:rsidR="001C3C05" w:rsidRPr="00564C38" w:rsidRDefault="001C3C05" w:rsidP="00313903">
      <w:pPr>
        <w:pStyle w:val="Standard"/>
        <w:tabs>
          <w:tab w:val="left" w:pos="1724"/>
        </w:tabs>
        <w:spacing w:line="276" w:lineRule="auto"/>
        <w:jc w:val="both"/>
        <w:rPr>
          <w:rFonts w:ascii="Arial" w:eastAsia="Calibri" w:hAnsi="Arial"/>
          <w:color w:val="000000" w:themeColor="text1"/>
          <w:szCs w:val="22"/>
        </w:rPr>
      </w:pPr>
    </w:p>
    <w:p w:rsidR="001C3C05" w:rsidRPr="00564C38" w:rsidRDefault="001C3C05" w:rsidP="00313903">
      <w:pPr>
        <w:pStyle w:val="Standard"/>
        <w:keepNext/>
        <w:keepLines/>
        <w:spacing w:line="276" w:lineRule="auto"/>
        <w:jc w:val="both"/>
        <w:outlineLvl w:val="1"/>
        <w:rPr>
          <w:rFonts w:ascii="Arial" w:eastAsia="Calibri" w:hAnsi="Arial"/>
          <w:b/>
          <w:color w:val="000000" w:themeColor="text1"/>
          <w:szCs w:val="22"/>
        </w:rPr>
      </w:pPr>
    </w:p>
    <w:p w:rsidR="001C3C05" w:rsidRPr="00564C38" w:rsidRDefault="006C5876" w:rsidP="00313903">
      <w:pPr>
        <w:pStyle w:val="Standard"/>
        <w:spacing w:line="276" w:lineRule="auto"/>
        <w:jc w:val="both"/>
        <w:outlineLvl w:val="1"/>
        <w:rPr>
          <w:rFonts w:ascii="Arial" w:eastAsia="Calibri" w:hAnsi="Arial"/>
          <w:b/>
          <w:color w:val="000000" w:themeColor="text1"/>
          <w:szCs w:val="22"/>
        </w:rPr>
      </w:pPr>
      <w:bookmarkStart w:id="13" w:name="_Toc193188367"/>
      <w:r w:rsidRPr="00564C38">
        <w:rPr>
          <w:rFonts w:ascii="Arial" w:eastAsia="Calibri" w:hAnsi="Arial"/>
          <w:b/>
          <w:color w:val="000000" w:themeColor="text1"/>
          <w:szCs w:val="22"/>
        </w:rPr>
        <w:t>CRITERIOS DE CALIFICACIÓN</w:t>
      </w:r>
      <w:bookmarkEnd w:id="13"/>
    </w:p>
    <w:p w:rsidR="001C3C05" w:rsidRPr="00564C38" w:rsidRDefault="001C3C05" w:rsidP="00313903">
      <w:pPr>
        <w:pStyle w:val="Standard"/>
        <w:spacing w:line="276" w:lineRule="auto"/>
        <w:jc w:val="both"/>
        <w:outlineLvl w:val="1"/>
        <w:rPr>
          <w:rFonts w:ascii="Arial" w:hAnsi="Arial"/>
          <w:color w:val="000000" w:themeColor="text1"/>
          <w:szCs w:val="22"/>
        </w:rPr>
      </w:pPr>
    </w:p>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hAnsi="Arial"/>
          <w:color w:val="000000" w:themeColor="text1"/>
          <w:szCs w:val="22"/>
        </w:rPr>
        <w:t xml:space="preserve">A la hora de proceder a </w:t>
      </w:r>
      <w:r w:rsidRPr="00564C38">
        <w:rPr>
          <w:rFonts w:ascii="Arial" w:hAnsi="Arial"/>
          <w:b/>
          <w:bCs/>
          <w:color w:val="000000" w:themeColor="text1"/>
          <w:szCs w:val="22"/>
        </w:rPr>
        <w:t>calificar numéricamente</w:t>
      </w:r>
      <w:r w:rsidRPr="00564C38">
        <w:rPr>
          <w:rFonts w:ascii="Arial" w:hAnsi="Arial"/>
          <w:color w:val="000000" w:themeColor="text1"/>
          <w:szCs w:val="22"/>
        </w:rPr>
        <w:t xml:space="preserve"> a los alumnos se van a tener en cuenta los criterios indicados en la </w:t>
      </w:r>
      <w:r w:rsidRPr="00564C38">
        <w:rPr>
          <w:rFonts w:ascii="Arial" w:hAnsi="Arial"/>
          <w:b/>
          <w:bCs/>
          <w:i/>
          <w:iCs/>
          <w:color w:val="000000" w:themeColor="text1"/>
          <w:szCs w:val="22"/>
        </w:rPr>
        <w:t>herramienta HOJA DE CÁLCULO</w:t>
      </w:r>
      <w:r w:rsidRPr="00564C38">
        <w:rPr>
          <w:rFonts w:ascii="Arial" w:hAnsi="Arial"/>
          <w:b/>
          <w:bCs/>
          <w:color w:val="000000" w:themeColor="text1"/>
          <w:szCs w:val="22"/>
        </w:rPr>
        <w:t xml:space="preserve"> </w:t>
      </w:r>
      <w:r w:rsidRPr="00564C38">
        <w:rPr>
          <w:rFonts w:ascii="Arial" w:hAnsi="Arial"/>
          <w:color w:val="000000" w:themeColor="text1"/>
          <w:szCs w:val="22"/>
        </w:rPr>
        <w:t xml:space="preserve">para la realización de la evaluación en FP facilitada por la Subdirección de Inspección Educativa. Estos criterios se establecen de común acuerdo por todos los profesores del departamento. </w:t>
      </w:r>
    </w:p>
    <w:p w:rsidR="001C3C05" w:rsidRPr="00564C38" w:rsidRDefault="001C3C05" w:rsidP="00313903">
      <w:pPr>
        <w:pStyle w:val="Standard"/>
        <w:spacing w:line="276" w:lineRule="auto"/>
        <w:jc w:val="both"/>
        <w:rPr>
          <w:rFonts w:ascii="Arial" w:hAnsi="Arial"/>
          <w:color w:val="000000" w:themeColor="text1"/>
          <w:szCs w:val="22"/>
        </w:rPr>
      </w:pPr>
    </w:p>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hAnsi="Arial"/>
          <w:color w:val="000000" w:themeColor="text1"/>
          <w:szCs w:val="22"/>
        </w:rPr>
        <w:t xml:space="preserve">Debemos tener en cuenta, que dada la familia profesional con la que trabajamos en el IES Josefina Aldecoa, este módulo será integrador, y el valor de los distintos R.A. están referenciados al contexto del ciclo formativo, que versa en su conjunto en el funcionamiento de la empresa. </w:t>
      </w:r>
    </w:p>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hAnsi="Arial"/>
          <w:color w:val="000000" w:themeColor="text1"/>
          <w:szCs w:val="22"/>
        </w:rPr>
        <w:t>En particular, y en el módulo de Simulación empresaria, con el que parte de los contenidos son coincidentes, aunque en distintos grados de profundización, y también con distinto enfoque: Pasamos a detallar algunos de los contenidos específicos de   nuestro, IPE 2, más en la</w:t>
      </w:r>
      <w:r w:rsidRPr="00564C38">
        <w:rPr>
          <w:rFonts w:ascii="Arial" w:hAnsi="Arial"/>
          <w:i/>
          <w:iCs/>
          <w:color w:val="000000" w:themeColor="text1"/>
          <w:szCs w:val="22"/>
        </w:rPr>
        <w:t xml:space="preserve"> metodología </w:t>
      </w:r>
      <w:r w:rsidRPr="00564C38">
        <w:rPr>
          <w:rFonts w:ascii="Arial" w:hAnsi="Arial"/>
          <w:b/>
          <w:bCs/>
          <w:i/>
          <w:iCs/>
          <w:color w:val="000000" w:themeColor="text1"/>
          <w:szCs w:val="22"/>
        </w:rPr>
        <w:t>LEAN STARTUP</w:t>
      </w:r>
      <w:r w:rsidRPr="00564C38">
        <w:rPr>
          <w:rFonts w:ascii="Arial" w:hAnsi="Arial"/>
          <w:i/>
          <w:iCs/>
          <w:color w:val="000000" w:themeColor="text1"/>
          <w:szCs w:val="22"/>
        </w:rPr>
        <w:t>,</w:t>
      </w:r>
      <w:r w:rsidRPr="00564C38">
        <w:rPr>
          <w:rFonts w:ascii="Arial" w:hAnsi="Arial"/>
          <w:color w:val="000000" w:themeColor="text1"/>
          <w:szCs w:val="22"/>
        </w:rPr>
        <w:t xml:space="preserve"> </w:t>
      </w:r>
      <w:r w:rsidRPr="00564C38">
        <w:rPr>
          <w:rFonts w:ascii="Arial" w:hAnsi="Arial"/>
          <w:b/>
          <w:bCs/>
          <w:i/>
          <w:iCs/>
          <w:color w:val="000000" w:themeColor="text1"/>
          <w:szCs w:val="22"/>
        </w:rPr>
        <w:t>DESIGN THINKING</w:t>
      </w:r>
      <w:r w:rsidRPr="00564C38">
        <w:rPr>
          <w:rFonts w:ascii="Arial" w:hAnsi="Arial"/>
          <w:color w:val="000000" w:themeColor="text1"/>
          <w:szCs w:val="22"/>
        </w:rPr>
        <w:t xml:space="preserve">, LIENZO DE </w:t>
      </w:r>
      <w:r w:rsidRPr="00564C38">
        <w:rPr>
          <w:rFonts w:ascii="Arial" w:hAnsi="Arial"/>
          <w:b/>
          <w:bCs/>
          <w:i/>
          <w:iCs/>
          <w:color w:val="000000" w:themeColor="text1"/>
          <w:szCs w:val="22"/>
        </w:rPr>
        <w:t>PROPUESTA DE VALOR Y EARLY ADOPTERS,</w:t>
      </w:r>
      <w:r w:rsidRPr="00564C38">
        <w:rPr>
          <w:rFonts w:ascii="Arial" w:hAnsi="Arial"/>
          <w:color w:val="000000" w:themeColor="text1"/>
          <w:szCs w:val="22"/>
        </w:rPr>
        <w:t xml:space="preserve"> </w:t>
      </w:r>
      <w:r w:rsidRPr="00564C38">
        <w:rPr>
          <w:rFonts w:ascii="Arial" w:hAnsi="Arial"/>
          <w:b/>
          <w:bCs/>
          <w:i/>
          <w:iCs/>
          <w:color w:val="000000" w:themeColor="text1"/>
          <w:szCs w:val="22"/>
        </w:rPr>
        <w:t>MAPA DE EMPATÍA</w:t>
      </w:r>
      <w:r w:rsidRPr="00564C38">
        <w:rPr>
          <w:rFonts w:ascii="Arial" w:hAnsi="Arial"/>
          <w:color w:val="000000" w:themeColor="text1"/>
          <w:szCs w:val="22"/>
        </w:rPr>
        <w:t xml:space="preserve"> LA INCORPORACIÓN DE </w:t>
      </w:r>
      <w:r w:rsidRPr="00564C38">
        <w:rPr>
          <w:rFonts w:ascii="Arial" w:hAnsi="Arial"/>
          <w:b/>
          <w:bCs/>
          <w:i/>
          <w:iCs/>
          <w:color w:val="000000" w:themeColor="text1"/>
          <w:szCs w:val="22"/>
        </w:rPr>
        <w:t>VALORES ÉTICOS Y SOCIALES</w:t>
      </w:r>
      <w:r w:rsidRPr="00564C38">
        <w:rPr>
          <w:rFonts w:ascii="Arial" w:hAnsi="Arial"/>
          <w:color w:val="000000" w:themeColor="text1"/>
          <w:szCs w:val="22"/>
        </w:rPr>
        <w:t xml:space="preserve">, LA </w:t>
      </w:r>
      <w:r w:rsidRPr="00564C38">
        <w:rPr>
          <w:rFonts w:ascii="Arial" w:hAnsi="Arial"/>
          <w:b/>
          <w:bCs/>
          <w:i/>
          <w:iCs/>
          <w:color w:val="000000" w:themeColor="text1"/>
          <w:szCs w:val="22"/>
        </w:rPr>
        <w:t>ECONOMÍA CIRCULAR</w:t>
      </w:r>
      <w:r w:rsidRPr="00564C38">
        <w:rPr>
          <w:rFonts w:ascii="Arial" w:hAnsi="Arial"/>
          <w:color w:val="000000" w:themeColor="text1"/>
          <w:szCs w:val="22"/>
        </w:rPr>
        <w:t xml:space="preserve"> </w:t>
      </w:r>
      <w:r w:rsidRPr="00564C38">
        <w:rPr>
          <w:rFonts w:ascii="Arial" w:hAnsi="Arial"/>
          <w:b/>
          <w:bCs/>
          <w:i/>
          <w:iCs/>
          <w:color w:val="000000" w:themeColor="text1"/>
          <w:szCs w:val="22"/>
        </w:rPr>
        <w:t xml:space="preserve">Y DEL BIEN COMÚN, el EMPRENDIMIENTO SOCIAL- </w:t>
      </w:r>
      <w:r w:rsidRPr="00564C38">
        <w:rPr>
          <w:rFonts w:ascii="Arial" w:hAnsi="Arial"/>
          <w:color w:val="000000" w:themeColor="text1"/>
          <w:szCs w:val="22"/>
        </w:rPr>
        <w:t xml:space="preserve">Como vemos este módulo, presenta una oportunidad integradora, relacionando el propio proyecto personal como un proyecto emprendedor, independientemente de que este llegue a materializarse como sujeto emprendedor o intraemprendedor. </w:t>
      </w:r>
    </w:p>
    <w:p w:rsidR="001C3C05" w:rsidRPr="00564C38" w:rsidRDefault="001C3C05" w:rsidP="00313903">
      <w:pPr>
        <w:pStyle w:val="Standard"/>
        <w:spacing w:line="276" w:lineRule="auto"/>
        <w:jc w:val="both"/>
        <w:rPr>
          <w:rFonts w:ascii="Arial" w:hAnsi="Arial"/>
          <w:color w:val="000000" w:themeColor="text1"/>
          <w:szCs w:val="22"/>
        </w:rPr>
      </w:pPr>
    </w:p>
    <w:p w:rsidR="001C3C05" w:rsidRPr="00564C38" w:rsidRDefault="006C5876" w:rsidP="00313903">
      <w:pPr>
        <w:pStyle w:val="Standard"/>
        <w:spacing w:line="276" w:lineRule="auto"/>
        <w:jc w:val="both"/>
        <w:rPr>
          <w:rFonts w:ascii="Arial" w:eastAsia="Calibri" w:hAnsi="Arial"/>
          <w:color w:val="000000" w:themeColor="text1"/>
          <w:szCs w:val="22"/>
        </w:rPr>
      </w:pPr>
      <w:r w:rsidRPr="00564C38">
        <w:rPr>
          <w:rFonts w:ascii="Arial" w:eastAsia="Calibri" w:hAnsi="Arial"/>
          <w:color w:val="000000" w:themeColor="text1"/>
          <w:szCs w:val="22"/>
        </w:rPr>
        <w:t xml:space="preserve">Debe aprovecharse la oportunidad que ofrece de que el alumno, responsable de su propio aprendizaje, y su proyecto personal es la empresa más importante, en la que debe adquirir autonomía y liderazgo de su propio aprendizaje y desempeño, para lo cual puede poner en práctica mucho de lo aprendido, en ambos módulos IPE1 e IPE2. </w:t>
      </w:r>
    </w:p>
    <w:p w:rsidR="001C3C05" w:rsidRPr="00564C38" w:rsidRDefault="001C3C05" w:rsidP="00313903">
      <w:pPr>
        <w:pStyle w:val="Standard"/>
        <w:spacing w:line="276" w:lineRule="auto"/>
        <w:jc w:val="both"/>
        <w:rPr>
          <w:rFonts w:ascii="Arial" w:eastAsia="Calibri" w:hAnsi="Arial"/>
          <w:b/>
          <w:color w:val="000000" w:themeColor="text1"/>
          <w:szCs w:val="22"/>
        </w:rPr>
      </w:pPr>
    </w:p>
    <w:p w:rsidR="001C3C05" w:rsidRPr="00564C38" w:rsidRDefault="006C5876" w:rsidP="00313903">
      <w:pPr>
        <w:pStyle w:val="Standard"/>
        <w:spacing w:line="276" w:lineRule="auto"/>
        <w:jc w:val="both"/>
        <w:rPr>
          <w:rFonts w:ascii="Arial" w:eastAsia="Calibri" w:hAnsi="Arial"/>
          <w:b/>
          <w:color w:val="000000" w:themeColor="text1"/>
          <w:szCs w:val="22"/>
        </w:rPr>
      </w:pPr>
      <w:r w:rsidRPr="00564C38">
        <w:rPr>
          <w:rFonts w:ascii="Arial" w:eastAsia="Calibri" w:hAnsi="Arial"/>
          <w:b/>
          <w:color w:val="000000" w:themeColor="text1"/>
          <w:szCs w:val="22"/>
        </w:rPr>
        <w:t>Para superar el módulo de IPE 2, se tendrán que haber superado todos los Resultados de aprendizaje asociados al módulo.</w:t>
      </w:r>
    </w:p>
    <w:p w:rsidR="001C3C05" w:rsidRPr="00564C38" w:rsidRDefault="001C3C05" w:rsidP="00313903">
      <w:pPr>
        <w:pStyle w:val="Standard"/>
        <w:spacing w:line="276" w:lineRule="auto"/>
        <w:jc w:val="both"/>
        <w:rPr>
          <w:rFonts w:ascii="Arial" w:eastAsia="Calibri" w:hAnsi="Arial"/>
          <w:b/>
          <w:color w:val="000000" w:themeColor="text1"/>
          <w:szCs w:val="22"/>
        </w:rPr>
      </w:pPr>
    </w:p>
    <w:p w:rsidR="001C3C05" w:rsidRPr="00564C38" w:rsidRDefault="006C5876" w:rsidP="00313903">
      <w:pPr>
        <w:pStyle w:val="Standard"/>
        <w:spacing w:line="276" w:lineRule="auto"/>
        <w:jc w:val="both"/>
        <w:rPr>
          <w:rFonts w:ascii="Arial" w:eastAsia="Calibri" w:hAnsi="Arial"/>
          <w:b/>
          <w:color w:val="000000" w:themeColor="text1"/>
          <w:szCs w:val="22"/>
        </w:rPr>
      </w:pPr>
      <w:r w:rsidRPr="00564C38">
        <w:rPr>
          <w:rFonts w:ascii="Arial" w:eastAsia="Calibri" w:hAnsi="Arial"/>
          <w:b/>
          <w:color w:val="000000" w:themeColor="text1"/>
          <w:szCs w:val="22"/>
        </w:rPr>
        <w:t xml:space="preserve">Se penalizará el uso inadecuado de la IA en la elaboración de trabajos. </w:t>
      </w:r>
    </w:p>
    <w:p w:rsidR="001C3C05" w:rsidRPr="00564C38" w:rsidRDefault="001C3C05" w:rsidP="00313903">
      <w:pPr>
        <w:pStyle w:val="Standard"/>
        <w:spacing w:line="276" w:lineRule="auto"/>
        <w:jc w:val="both"/>
        <w:rPr>
          <w:rFonts w:ascii="Arial" w:eastAsia="Calibri" w:hAnsi="Arial"/>
          <w:b/>
          <w:color w:val="000000" w:themeColor="text1"/>
          <w:szCs w:val="22"/>
        </w:rPr>
      </w:pPr>
    </w:p>
    <w:p w:rsidR="001C3C05" w:rsidRPr="00564C38" w:rsidRDefault="006C5876" w:rsidP="00313903">
      <w:pPr>
        <w:pStyle w:val="Standard"/>
        <w:spacing w:line="276" w:lineRule="auto"/>
        <w:jc w:val="both"/>
        <w:rPr>
          <w:rFonts w:ascii="Arial" w:eastAsia="Calibri" w:hAnsi="Arial"/>
          <w:b/>
          <w:color w:val="000000" w:themeColor="text1"/>
          <w:szCs w:val="22"/>
        </w:rPr>
      </w:pPr>
      <w:r w:rsidRPr="00564C38">
        <w:rPr>
          <w:rFonts w:ascii="Arial" w:eastAsia="Calibri" w:hAnsi="Arial"/>
          <w:b/>
          <w:color w:val="000000" w:themeColor="text1"/>
          <w:szCs w:val="22"/>
        </w:rPr>
        <w:t xml:space="preserve">Se exigirá y valorarán las formas de presentación, corrección ortográfica, orden, y cumplimiento de plazos, como señas requeridas y distintivas en el ejercicio de sus funciones profesionales. En los casos en que se considere oportuno, se indicará el entrenamiento ortográfico a través de aplicaciones u otros procedimientos, y se exigirá una mejora en ortográfica en el alumno. </w:t>
      </w:r>
    </w:p>
    <w:p w:rsidR="001C3C05" w:rsidRPr="00564C38" w:rsidRDefault="001C3C05" w:rsidP="00313903">
      <w:pPr>
        <w:pStyle w:val="Standard"/>
        <w:spacing w:line="276" w:lineRule="auto"/>
        <w:jc w:val="both"/>
        <w:rPr>
          <w:rFonts w:ascii="Arial" w:eastAsia="Calibri" w:hAnsi="Arial"/>
          <w:b/>
          <w:color w:val="000000" w:themeColor="text1"/>
          <w:szCs w:val="22"/>
        </w:rPr>
      </w:pPr>
    </w:p>
    <w:p w:rsidR="007403D5" w:rsidRPr="00564C38" w:rsidRDefault="006C5876" w:rsidP="00313903">
      <w:pPr>
        <w:pStyle w:val="Standard"/>
        <w:spacing w:line="276" w:lineRule="auto"/>
        <w:jc w:val="both"/>
        <w:rPr>
          <w:color w:val="000000" w:themeColor="text1"/>
        </w:rPr>
      </w:pPr>
      <w:r w:rsidRPr="00564C38">
        <w:rPr>
          <w:rFonts w:ascii="Arial" w:eastAsia="Calibri" w:hAnsi="Arial"/>
          <w:b/>
          <w:color w:val="000000" w:themeColor="text1"/>
          <w:szCs w:val="22"/>
        </w:rPr>
        <w:t xml:space="preserve">El alumno podrá realizar tareas voluntarias, que serán periódicamente propuestas,  con el fin de mejorar </w:t>
      </w:r>
      <w:r w:rsidR="001266CE" w:rsidRPr="00564C38">
        <w:rPr>
          <w:rFonts w:ascii="Arial" w:eastAsia="Calibri" w:hAnsi="Arial"/>
          <w:b/>
          <w:color w:val="000000" w:themeColor="text1"/>
          <w:szCs w:val="22"/>
        </w:rPr>
        <w:t>sus calificaciones</w:t>
      </w:r>
      <w:r w:rsidRPr="00564C38">
        <w:rPr>
          <w:rFonts w:ascii="Arial" w:eastAsia="Calibri" w:hAnsi="Arial"/>
          <w:b/>
          <w:color w:val="000000" w:themeColor="text1"/>
          <w:szCs w:val="22"/>
        </w:rPr>
        <w:t xml:space="preserve">. </w:t>
      </w:r>
      <w:bookmarkStart w:id="14" w:name="_Toc193188368"/>
    </w:p>
    <w:p w:rsidR="007403D5" w:rsidRPr="00564C38" w:rsidRDefault="007403D5" w:rsidP="00313903">
      <w:pPr>
        <w:pStyle w:val="Standard"/>
        <w:spacing w:line="276" w:lineRule="auto"/>
        <w:jc w:val="both"/>
        <w:rPr>
          <w:rFonts w:ascii="Arial" w:eastAsia="Calibri" w:hAnsi="Arial"/>
          <w:b/>
          <w:color w:val="000000" w:themeColor="text1"/>
          <w:szCs w:val="22"/>
        </w:rPr>
      </w:pPr>
    </w:p>
    <w:p w:rsidR="001C3C05" w:rsidRPr="00564C38" w:rsidRDefault="006C5876" w:rsidP="00313903">
      <w:pPr>
        <w:pStyle w:val="Standard"/>
        <w:spacing w:line="276" w:lineRule="auto"/>
        <w:jc w:val="both"/>
        <w:rPr>
          <w:rFonts w:ascii="Arial" w:eastAsia="Calibri" w:hAnsi="Arial"/>
          <w:b/>
          <w:color w:val="000000" w:themeColor="text1"/>
          <w:szCs w:val="22"/>
        </w:rPr>
      </w:pPr>
      <w:r w:rsidRPr="00564C38">
        <w:rPr>
          <w:rFonts w:ascii="Arial" w:eastAsia="Calibri" w:hAnsi="Arial"/>
          <w:b/>
          <w:color w:val="000000" w:themeColor="text1"/>
          <w:szCs w:val="22"/>
        </w:rPr>
        <w:t>SISTEMA DE RECUPERACIÓN DE EVALUACIONES PENDIENTES</w:t>
      </w:r>
      <w:bookmarkEnd w:id="14"/>
    </w:p>
    <w:p w:rsidR="001C3C05" w:rsidRPr="00564C38" w:rsidRDefault="001C3C05" w:rsidP="00313903">
      <w:pPr>
        <w:pStyle w:val="Standard"/>
        <w:spacing w:after="160" w:line="276" w:lineRule="auto"/>
        <w:jc w:val="both"/>
        <w:rPr>
          <w:rFonts w:ascii="Arial" w:hAnsi="Arial"/>
          <w:color w:val="000000" w:themeColor="text1"/>
          <w:szCs w:val="22"/>
        </w:rPr>
      </w:pP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lastRenderedPageBreak/>
        <w:t xml:space="preserve">La nota final vendrá determinada por la media de las calificaciones de las obtenidas en los distintos resultados de aprendizaje, cuando el alumno no supere una evaluación </w:t>
      </w:r>
      <w:r w:rsidR="005D37B2" w:rsidRPr="00564C38">
        <w:rPr>
          <w:rFonts w:ascii="Arial" w:eastAsia="Calibri" w:hAnsi="Arial"/>
          <w:color w:val="000000" w:themeColor="text1"/>
          <w:szCs w:val="22"/>
        </w:rPr>
        <w:t>se podrá</w:t>
      </w:r>
      <w:r w:rsidRPr="00564C38">
        <w:rPr>
          <w:rFonts w:ascii="Arial" w:eastAsia="Calibri" w:hAnsi="Arial"/>
          <w:color w:val="000000" w:themeColor="text1"/>
          <w:szCs w:val="22"/>
        </w:rPr>
        <w:t xml:space="preserve"> presentar a recuperar los elementos que no ha superado en relación al resultado de aprendizaje que se estaba evaluando.</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Se realizarán tres evaluaciones coincidiendo con la programación del Centro.</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b/>
          <w:color w:val="000000" w:themeColor="text1"/>
          <w:szCs w:val="22"/>
        </w:rPr>
        <w:t xml:space="preserve">Por tanto las recuperaciones estarán personalizadas en relación a la parte no superada por cada alumno individualmente, y la forma de recuperar, dependerá también de la forma en que se evaluó por primera vez, </w:t>
      </w:r>
      <w:r w:rsidR="005D37B2" w:rsidRPr="00564C38">
        <w:rPr>
          <w:rFonts w:ascii="Arial" w:eastAsia="Calibri" w:hAnsi="Arial"/>
          <w:b/>
          <w:color w:val="000000" w:themeColor="text1"/>
          <w:szCs w:val="22"/>
        </w:rPr>
        <w:t>ese apartado</w:t>
      </w:r>
      <w:r w:rsidRPr="00564C38">
        <w:rPr>
          <w:rFonts w:ascii="Arial" w:eastAsia="Calibri" w:hAnsi="Arial"/>
          <w:b/>
          <w:color w:val="000000" w:themeColor="text1"/>
          <w:szCs w:val="22"/>
        </w:rPr>
        <w:t>. Sin embardo, en función de las limitaciones de tiempo y requerimientos de las circunstancias concretas, a criterio del profesor, podrán encomendarse tareas o que sean realizadas en presencia del profesor, o se pregunten en formato de examen, ya que en ocasiones, no es posible contar con el mismo tiempo que se tuvo en trimestres anteriores.</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Cuando el alumno no supere el módulo en la evaluación ordinaria, se establecerá que contenidos deben ser evaluados en la prueba de la convocatoria extraordinaria.  </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A los alumnos que les </w:t>
      </w:r>
      <w:r w:rsidRPr="00564C38">
        <w:rPr>
          <w:rFonts w:ascii="Arial" w:eastAsia="Calibri" w:hAnsi="Arial"/>
          <w:b/>
          <w:color w:val="000000" w:themeColor="text1"/>
          <w:szCs w:val="22"/>
        </w:rPr>
        <w:t xml:space="preserve">queden pendiente </w:t>
      </w:r>
      <w:r w:rsidRPr="00564C38">
        <w:rPr>
          <w:rFonts w:ascii="Arial" w:eastAsia="Calibri" w:hAnsi="Arial"/>
          <w:color w:val="000000" w:themeColor="text1"/>
          <w:szCs w:val="22"/>
        </w:rPr>
        <w:t>el módulo, de un curso para otro, se les realizará el correspondiente examen. Se estará a las fechas que establezca el centro para los exámenes.</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Se les informará de los contenidos y criterios de calificación de los mismos. Se les podrá mandar los trabajos que se impongan a los demás alumnos, así como hacer varios exámenes a lo largo del curso. En todo caso se llegará a un acuerdo entre el alumno y el profesor.</w:t>
      </w:r>
    </w:p>
    <w:p w:rsidR="001C3C05" w:rsidRPr="00564C38" w:rsidRDefault="006C5876" w:rsidP="00313903">
      <w:pPr>
        <w:pStyle w:val="Standard"/>
        <w:spacing w:after="160" w:line="276" w:lineRule="auto"/>
        <w:jc w:val="both"/>
        <w:rPr>
          <w:b/>
          <w:bCs/>
          <w:color w:val="000000" w:themeColor="text1"/>
        </w:rPr>
      </w:pPr>
      <w:r w:rsidRPr="00564C38">
        <w:rPr>
          <w:rFonts w:ascii="Arial" w:eastAsia="Calibri" w:hAnsi="Arial"/>
          <w:b/>
          <w:bCs/>
          <w:color w:val="000000" w:themeColor="text1"/>
          <w:szCs w:val="22"/>
        </w:rPr>
        <w:t>Art. 22 PROMOCIÓN:</w:t>
      </w:r>
    </w:p>
    <w:p w:rsidR="001C3C05" w:rsidRPr="00564C38" w:rsidRDefault="006C5876" w:rsidP="00313903">
      <w:pPr>
        <w:pStyle w:val="Standard"/>
        <w:numPr>
          <w:ilvl w:val="0"/>
          <w:numId w:val="12"/>
        </w:numPr>
        <w:tabs>
          <w:tab w:val="left" w:pos="1440"/>
        </w:tabs>
        <w:spacing w:line="276" w:lineRule="auto"/>
        <w:ind w:left="720" w:hanging="360"/>
        <w:jc w:val="both"/>
        <w:rPr>
          <w:rFonts w:ascii="Arial" w:hAnsi="Arial"/>
          <w:color w:val="000000" w:themeColor="text1"/>
          <w:szCs w:val="22"/>
        </w:rPr>
      </w:pPr>
      <w:r w:rsidRPr="00564C38">
        <w:rPr>
          <w:rFonts w:ascii="Arial" w:eastAsia="Calibri" w:hAnsi="Arial"/>
          <w:color w:val="000000" w:themeColor="text1"/>
          <w:szCs w:val="22"/>
        </w:rPr>
        <w:t>Alumnos que superen la totalidad de los módulos profesionales del curso primero.</w:t>
      </w:r>
    </w:p>
    <w:p w:rsidR="001C3C05" w:rsidRPr="00564C38" w:rsidRDefault="006C5876" w:rsidP="00313903">
      <w:pPr>
        <w:pStyle w:val="Standard"/>
        <w:numPr>
          <w:ilvl w:val="0"/>
          <w:numId w:val="12"/>
        </w:numPr>
        <w:tabs>
          <w:tab w:val="left" w:pos="1440"/>
        </w:tabs>
        <w:spacing w:line="276" w:lineRule="auto"/>
        <w:ind w:left="1080" w:hanging="360"/>
        <w:jc w:val="both"/>
        <w:rPr>
          <w:rFonts w:ascii="Arial" w:hAnsi="Arial"/>
          <w:color w:val="000000" w:themeColor="text1"/>
          <w:szCs w:val="22"/>
        </w:rPr>
      </w:pPr>
      <w:r w:rsidRPr="00564C38">
        <w:rPr>
          <w:rFonts w:ascii="Arial" w:eastAsia="Calibri" w:hAnsi="Arial"/>
          <w:color w:val="000000" w:themeColor="text1"/>
          <w:szCs w:val="22"/>
        </w:rPr>
        <w:t>Pendientes uno o varios módulos profesionales que en conjunto tengan asignado un horario semanal que no exceda de 9h. lectivas.</w:t>
      </w:r>
    </w:p>
    <w:p w:rsidR="001C3C05" w:rsidRPr="00564C38" w:rsidRDefault="006C5876" w:rsidP="00313903">
      <w:pPr>
        <w:pStyle w:val="Standard"/>
        <w:numPr>
          <w:ilvl w:val="0"/>
          <w:numId w:val="12"/>
        </w:numPr>
        <w:tabs>
          <w:tab w:val="left" w:pos="1440"/>
        </w:tabs>
        <w:spacing w:line="276" w:lineRule="auto"/>
        <w:ind w:left="1080" w:hanging="360"/>
        <w:jc w:val="both"/>
        <w:rPr>
          <w:rFonts w:ascii="Arial" w:hAnsi="Arial"/>
          <w:color w:val="000000" w:themeColor="text1"/>
          <w:szCs w:val="22"/>
        </w:rPr>
      </w:pPr>
      <w:r w:rsidRPr="00564C38">
        <w:rPr>
          <w:rFonts w:ascii="Arial" w:eastAsia="Calibri" w:hAnsi="Arial"/>
          <w:color w:val="000000" w:themeColor="text1"/>
          <w:szCs w:val="22"/>
        </w:rPr>
        <w:t>Acceso FCT: Los que hayan superado todos los módulos profesionales de formación en el centro educativo y los que tengan pendiente un solo módulo que no guarde correspondencia con unidades de competencia del Catálogo Nacional de Cualificaciones siempre que su horario semanal no supere las 8h. lectivas.</w:t>
      </w:r>
    </w:p>
    <w:p w:rsidR="001C3C05" w:rsidRPr="00564C38" w:rsidRDefault="006C5876" w:rsidP="00313903">
      <w:pPr>
        <w:pStyle w:val="Standard"/>
        <w:spacing w:after="160" w:line="276" w:lineRule="auto"/>
        <w:ind w:left="720"/>
        <w:jc w:val="both"/>
        <w:rPr>
          <w:rFonts w:ascii="Arial" w:hAnsi="Arial"/>
          <w:color w:val="000000" w:themeColor="text1"/>
          <w:szCs w:val="22"/>
        </w:rPr>
      </w:pPr>
      <w:r w:rsidRPr="00564C38">
        <w:rPr>
          <w:rFonts w:ascii="Arial" w:eastAsia="Calibri" w:hAnsi="Arial"/>
          <w:color w:val="000000" w:themeColor="text1"/>
          <w:szCs w:val="22"/>
        </w:rPr>
        <w:t>La decisión sobre esta última cuestión corresponde al equipo docente que valorará individualmente a cada alumno el grado de adquisición de la competencia general del título y los objetivos generales del ciclo formativo, las posibilidades de recuperación y el aprovechamiento que pueden hacer de la FCT.</w:t>
      </w:r>
    </w:p>
    <w:p w:rsidR="001C3C05" w:rsidRPr="00564C38" w:rsidRDefault="006C5876" w:rsidP="00313903">
      <w:pPr>
        <w:pStyle w:val="Standard"/>
        <w:spacing w:after="160" w:line="276" w:lineRule="auto"/>
        <w:jc w:val="both"/>
        <w:rPr>
          <w:rFonts w:ascii="Arial" w:eastAsia="Calibri" w:hAnsi="Arial"/>
          <w:color w:val="000000" w:themeColor="text1"/>
          <w:szCs w:val="22"/>
        </w:rPr>
      </w:pPr>
      <w:r w:rsidRPr="00564C38">
        <w:rPr>
          <w:rFonts w:ascii="Arial" w:eastAsia="Calibri" w:hAnsi="Arial"/>
          <w:color w:val="000000" w:themeColor="text1"/>
          <w:szCs w:val="22"/>
        </w:rPr>
        <w:t>Art.24: La evaluación tendrá por objeto valorar los avances de los alumnos se tendrán en cuenta también los referentes establecidos en este artículo con relación a la FCT y al Proyecto.</w:t>
      </w:r>
    </w:p>
    <w:p w:rsidR="001C3C05" w:rsidRPr="00564C38" w:rsidRDefault="006C5876" w:rsidP="00313903">
      <w:pPr>
        <w:pStyle w:val="Standard"/>
        <w:spacing w:line="276" w:lineRule="auto"/>
        <w:jc w:val="both"/>
        <w:outlineLvl w:val="1"/>
        <w:rPr>
          <w:rFonts w:ascii="Arial" w:hAnsi="Arial"/>
          <w:color w:val="000000" w:themeColor="text1"/>
          <w:szCs w:val="22"/>
        </w:rPr>
      </w:pPr>
      <w:bookmarkStart w:id="15" w:name="_Toc193188369"/>
      <w:r w:rsidRPr="00564C38">
        <w:rPr>
          <w:rFonts w:ascii="Arial" w:eastAsia="Calibri" w:hAnsi="Arial"/>
          <w:b/>
          <w:color w:val="000000" w:themeColor="text1"/>
          <w:szCs w:val="22"/>
        </w:rPr>
        <w:t>MATERIALES Y RECURSOS DIDÁCTICOS.</w:t>
      </w:r>
      <w:bookmarkEnd w:id="15"/>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Documentos propios de utilización para cada área de referencia. Gran parte en el aula virtual educa</w:t>
      </w:r>
      <w:r w:rsidR="007403D5" w:rsidRPr="00564C38">
        <w:rPr>
          <w:rFonts w:ascii="Arial" w:eastAsia="Calibri" w:hAnsi="Arial"/>
          <w:color w:val="000000" w:themeColor="text1"/>
          <w:szCs w:val="22"/>
        </w:rPr>
        <w:t xml:space="preserve"> M</w:t>
      </w:r>
      <w:r w:rsidRPr="00564C38">
        <w:rPr>
          <w:rFonts w:ascii="Arial" w:eastAsia="Calibri" w:hAnsi="Arial"/>
          <w:color w:val="000000" w:themeColor="text1"/>
          <w:szCs w:val="22"/>
        </w:rPr>
        <w:t>adrid.</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lastRenderedPageBreak/>
        <w:t>· Libro de texto Itinerario Personal para la Empleabilidad 2, Editorial TuLibrodeFP.</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Aula virtual del grupo.</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Apuntes que el profesor de en clase a lo largo del curso.</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Recortes de empresa y prensa.</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Bibliografía del aula:</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 - Diapositivas y vídeos, Antonio Guirao, econosublime... </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 - Cualquier otro material que se considere oportuno</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 - Películas.   </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 - TIC.</w:t>
      </w:r>
    </w:p>
    <w:p w:rsidR="001C3C05" w:rsidRPr="00564C38" w:rsidRDefault="001C3C05" w:rsidP="00313903">
      <w:pPr>
        <w:pStyle w:val="Standard"/>
        <w:spacing w:after="160" w:line="276" w:lineRule="auto"/>
        <w:jc w:val="both"/>
        <w:rPr>
          <w:rFonts w:ascii="Arial" w:eastAsia="Calibri" w:hAnsi="Arial"/>
          <w:b/>
          <w:color w:val="000000" w:themeColor="text1"/>
          <w:szCs w:val="22"/>
          <w:u w:val="single"/>
        </w:rPr>
      </w:pPr>
    </w:p>
    <w:p w:rsidR="001C3C05" w:rsidRPr="00564C38" w:rsidRDefault="006C5876" w:rsidP="00313903">
      <w:pPr>
        <w:pStyle w:val="Standard"/>
        <w:spacing w:line="276" w:lineRule="auto"/>
        <w:jc w:val="both"/>
        <w:outlineLvl w:val="1"/>
        <w:rPr>
          <w:rFonts w:ascii="Arial" w:hAnsi="Arial"/>
          <w:color w:val="000000" w:themeColor="text1"/>
          <w:szCs w:val="22"/>
        </w:rPr>
      </w:pPr>
      <w:bookmarkStart w:id="16" w:name="_Toc193188370"/>
      <w:r w:rsidRPr="00564C38">
        <w:rPr>
          <w:rFonts w:ascii="Arial" w:eastAsia="Calibri" w:hAnsi="Arial"/>
          <w:b/>
          <w:color w:val="000000" w:themeColor="text1"/>
          <w:szCs w:val="22"/>
        </w:rPr>
        <w:t>MEDIDAS DE ATENCIÓN A LA DIVERSIDAD</w:t>
      </w:r>
      <w:bookmarkEnd w:id="16"/>
    </w:p>
    <w:p w:rsidR="00FC1874" w:rsidRPr="00564C38" w:rsidRDefault="00FC1874" w:rsidP="00313903">
      <w:pPr>
        <w:pStyle w:val="Standard"/>
        <w:spacing w:after="160" w:line="276" w:lineRule="auto"/>
        <w:jc w:val="both"/>
        <w:rPr>
          <w:rFonts w:ascii="Arial" w:eastAsia="Calibri" w:hAnsi="Arial"/>
          <w:color w:val="000000" w:themeColor="text1"/>
          <w:szCs w:val="22"/>
        </w:rPr>
      </w:pP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 xml:space="preserve">En los casos en que el informe pedagógico así lo determine se realizarán adaptaciones de acceso que se establezcan, pero no de contenido. En todos los casos en que se detecten dificultades, </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Se consideran las siguientes medidas:</w:t>
      </w:r>
    </w:p>
    <w:p w:rsidR="001C3C05" w:rsidRPr="00564C38" w:rsidRDefault="006C5876" w:rsidP="00313903">
      <w:pPr>
        <w:pStyle w:val="Standard"/>
        <w:numPr>
          <w:ilvl w:val="0"/>
          <w:numId w:val="13"/>
        </w:numPr>
        <w:tabs>
          <w:tab w:val="left" w:pos="1134"/>
        </w:tabs>
        <w:spacing w:line="276" w:lineRule="auto"/>
        <w:ind w:left="567" w:hanging="283"/>
        <w:jc w:val="both"/>
        <w:rPr>
          <w:rFonts w:ascii="Arial" w:hAnsi="Arial"/>
          <w:color w:val="000000" w:themeColor="text1"/>
          <w:szCs w:val="22"/>
        </w:rPr>
      </w:pPr>
      <w:r w:rsidRPr="00564C38">
        <w:rPr>
          <w:rFonts w:ascii="Arial" w:eastAsia="Calibri" w:hAnsi="Arial"/>
          <w:color w:val="000000" w:themeColor="text1"/>
          <w:szCs w:val="22"/>
        </w:rPr>
        <w:t>Evaluación inicial, por la que se procurará detectar cuál es el problema de aprendizaje concreto que presenta el alumno/a.  Como instrumento se pueden utilizar pruebas escritas mediante cuestionarios sencillos, entrevistas y si es necesario, la ayuda de especialistas, con el Departamento de Orientación.</w:t>
      </w:r>
    </w:p>
    <w:p w:rsidR="001C3C05" w:rsidRPr="00564C38" w:rsidRDefault="001C3C05" w:rsidP="00313903">
      <w:pPr>
        <w:pStyle w:val="Standard"/>
        <w:tabs>
          <w:tab w:val="left" w:pos="1134"/>
        </w:tabs>
        <w:spacing w:line="276" w:lineRule="auto"/>
        <w:ind w:left="567"/>
        <w:jc w:val="both"/>
        <w:rPr>
          <w:rFonts w:ascii="Arial" w:eastAsia="Calibri" w:hAnsi="Arial"/>
          <w:color w:val="000000" w:themeColor="text1"/>
          <w:szCs w:val="22"/>
        </w:rPr>
      </w:pPr>
    </w:p>
    <w:p w:rsidR="001C3C05" w:rsidRPr="00564C38" w:rsidRDefault="006C5876" w:rsidP="00313903">
      <w:pPr>
        <w:pStyle w:val="Standard"/>
        <w:numPr>
          <w:ilvl w:val="0"/>
          <w:numId w:val="14"/>
        </w:numPr>
        <w:tabs>
          <w:tab w:val="left" w:pos="1134"/>
        </w:tabs>
        <w:spacing w:line="276" w:lineRule="auto"/>
        <w:ind w:left="567" w:hanging="283"/>
        <w:jc w:val="both"/>
        <w:rPr>
          <w:rFonts w:ascii="Arial" w:hAnsi="Arial"/>
          <w:color w:val="000000" w:themeColor="text1"/>
          <w:szCs w:val="22"/>
        </w:rPr>
      </w:pPr>
      <w:r w:rsidRPr="00564C38">
        <w:rPr>
          <w:rFonts w:ascii="Arial" w:eastAsia="Calibri" w:hAnsi="Arial"/>
          <w:color w:val="000000" w:themeColor="text1"/>
          <w:szCs w:val="22"/>
        </w:rPr>
        <w:t>Poner los medios para lograr los objetivos.  Será necesario utilizar una metodología activa que potencie la participación, proponiendo al alumno/a las realidades concretas unidas a su entorno, propiciando el trabajo en grupo y favoreciendo su participación en los debates previstos.</w:t>
      </w:r>
    </w:p>
    <w:p w:rsidR="001C3C05" w:rsidRPr="00564C38" w:rsidRDefault="006C5876" w:rsidP="00313903">
      <w:pPr>
        <w:pStyle w:val="Standard"/>
        <w:spacing w:after="160" w:line="276" w:lineRule="auto"/>
        <w:ind w:left="567"/>
        <w:jc w:val="both"/>
        <w:rPr>
          <w:rFonts w:ascii="Arial" w:hAnsi="Arial"/>
          <w:color w:val="000000" w:themeColor="text1"/>
          <w:szCs w:val="22"/>
        </w:rPr>
      </w:pPr>
      <w:r w:rsidRPr="00564C38">
        <w:rPr>
          <w:rFonts w:ascii="Arial" w:eastAsia="Calibri" w:hAnsi="Arial"/>
          <w:color w:val="000000" w:themeColor="text1"/>
          <w:szCs w:val="22"/>
        </w:rPr>
        <w:t>Al mismo tiempo, se pueden proponer dos tipos de actividades: la primera</w:t>
      </w:r>
      <w:r w:rsidR="00FC1874" w:rsidRPr="00564C38">
        <w:rPr>
          <w:rFonts w:ascii="Arial" w:eastAsia="Calibri" w:hAnsi="Arial"/>
          <w:color w:val="000000" w:themeColor="text1"/>
          <w:szCs w:val="22"/>
        </w:rPr>
        <w:t>,</w:t>
      </w:r>
      <w:r w:rsidRPr="00564C38">
        <w:rPr>
          <w:rFonts w:ascii="Arial" w:eastAsia="Calibri" w:hAnsi="Arial"/>
          <w:color w:val="000000" w:themeColor="text1"/>
          <w:szCs w:val="22"/>
        </w:rPr>
        <w:t xml:space="preserve"> común para todo el alumnado y la segunda, diferente, según el grado de consecución de los objetivos facilitando así la graduación de contenidos en orden creciente de dificultad. En todo caso se tenderá a la consecución de los todos los objetivos establecidos en el ciclo formativo.</w:t>
      </w:r>
    </w:p>
    <w:p w:rsidR="001C3C05" w:rsidRPr="00564C38" w:rsidRDefault="006C5876" w:rsidP="00313903">
      <w:pPr>
        <w:pStyle w:val="Standard"/>
        <w:numPr>
          <w:ilvl w:val="0"/>
          <w:numId w:val="15"/>
        </w:numPr>
        <w:tabs>
          <w:tab w:val="left" w:pos="1134"/>
        </w:tabs>
        <w:spacing w:line="276" w:lineRule="auto"/>
        <w:ind w:left="567" w:hanging="283"/>
        <w:jc w:val="both"/>
        <w:rPr>
          <w:rFonts w:ascii="Arial" w:hAnsi="Arial"/>
          <w:color w:val="000000" w:themeColor="text1"/>
          <w:szCs w:val="22"/>
        </w:rPr>
      </w:pPr>
      <w:r w:rsidRPr="00564C38">
        <w:rPr>
          <w:rFonts w:ascii="Arial" w:eastAsia="Calibri" w:hAnsi="Arial"/>
          <w:color w:val="000000" w:themeColor="text1"/>
          <w:szCs w:val="22"/>
        </w:rPr>
        <w:t>Evaluación sumativa, con la que se pretende conocer si se han alcanzado los objetivos propuestos.  Para ello:</w:t>
      </w:r>
    </w:p>
    <w:p w:rsidR="001C3C05" w:rsidRPr="00564C38" w:rsidRDefault="006C5876" w:rsidP="00313903">
      <w:pPr>
        <w:pStyle w:val="Standard"/>
        <w:spacing w:after="160" w:line="276" w:lineRule="auto"/>
        <w:ind w:left="708"/>
        <w:jc w:val="both"/>
        <w:rPr>
          <w:rFonts w:ascii="Arial" w:hAnsi="Arial"/>
          <w:color w:val="000000" w:themeColor="text1"/>
          <w:szCs w:val="22"/>
        </w:rPr>
      </w:pPr>
      <w:r w:rsidRPr="00564C38">
        <w:rPr>
          <w:rFonts w:ascii="Arial" w:eastAsia="Calibri" w:hAnsi="Arial"/>
          <w:color w:val="000000" w:themeColor="text1"/>
          <w:szCs w:val="22"/>
        </w:rPr>
        <w:t>· Se evaluarán los contenidos.</w:t>
      </w:r>
    </w:p>
    <w:p w:rsidR="001C3C05" w:rsidRPr="00564C38" w:rsidRDefault="006C5876" w:rsidP="00313903">
      <w:pPr>
        <w:pStyle w:val="Standard"/>
        <w:spacing w:after="160" w:line="276" w:lineRule="auto"/>
        <w:ind w:left="708"/>
        <w:jc w:val="both"/>
        <w:rPr>
          <w:rFonts w:ascii="Arial" w:hAnsi="Arial"/>
          <w:color w:val="000000" w:themeColor="text1"/>
          <w:szCs w:val="22"/>
        </w:rPr>
      </w:pPr>
      <w:r w:rsidRPr="00564C38">
        <w:rPr>
          <w:rFonts w:ascii="Arial" w:eastAsia="Calibri" w:hAnsi="Arial"/>
          <w:color w:val="000000" w:themeColor="text1"/>
          <w:szCs w:val="22"/>
        </w:rPr>
        <w:t>· Se valorará el trabajo en equipo.</w:t>
      </w:r>
    </w:p>
    <w:p w:rsidR="001C3C05" w:rsidRPr="00564C38" w:rsidRDefault="006C5876" w:rsidP="00313903">
      <w:pPr>
        <w:pStyle w:val="Standard"/>
        <w:spacing w:after="160" w:line="276" w:lineRule="auto"/>
        <w:ind w:left="708"/>
        <w:jc w:val="both"/>
        <w:rPr>
          <w:rFonts w:ascii="Arial" w:hAnsi="Arial"/>
          <w:color w:val="000000" w:themeColor="text1"/>
          <w:szCs w:val="22"/>
        </w:rPr>
      </w:pPr>
      <w:r w:rsidRPr="00564C38">
        <w:rPr>
          <w:rFonts w:ascii="Arial" w:eastAsia="Calibri" w:hAnsi="Arial"/>
          <w:color w:val="000000" w:themeColor="text1"/>
          <w:szCs w:val="22"/>
        </w:rPr>
        <w:t>. El esfuerzo diario.</w:t>
      </w:r>
    </w:p>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En definitiva, habrá que valorar el avance detectado y la consecución de los objetivos para el alumno/a con problemas concretos de aprendizaje.</w:t>
      </w:r>
    </w:p>
    <w:p w:rsidR="001C3C05" w:rsidRPr="00564C38" w:rsidRDefault="001C3C05" w:rsidP="00313903">
      <w:pPr>
        <w:pStyle w:val="Standard"/>
        <w:spacing w:line="276" w:lineRule="auto"/>
        <w:ind w:left="708"/>
        <w:jc w:val="both"/>
        <w:rPr>
          <w:rFonts w:ascii="Arial" w:eastAsia="Calibri" w:hAnsi="Arial"/>
          <w:color w:val="000000" w:themeColor="text1"/>
          <w:szCs w:val="22"/>
        </w:rPr>
      </w:pPr>
    </w:p>
    <w:p w:rsidR="001C3C05" w:rsidRPr="00564C38" w:rsidRDefault="006C5876" w:rsidP="00313903">
      <w:pPr>
        <w:pStyle w:val="Standard"/>
        <w:spacing w:line="276" w:lineRule="auto"/>
        <w:jc w:val="both"/>
        <w:rPr>
          <w:rFonts w:ascii="Arial" w:eastAsia="Calibri" w:hAnsi="Arial"/>
          <w:color w:val="000000" w:themeColor="text1"/>
          <w:szCs w:val="22"/>
        </w:rPr>
      </w:pPr>
      <w:r w:rsidRPr="00564C38">
        <w:rPr>
          <w:rFonts w:ascii="Arial" w:eastAsia="Calibri" w:hAnsi="Arial"/>
          <w:color w:val="000000" w:themeColor="text1"/>
          <w:szCs w:val="22"/>
        </w:rPr>
        <w:lastRenderedPageBreak/>
        <w:t xml:space="preserve">Se realizará un acompañamiento del proceso de autoconocimiento, orientación, y determinación de los requerimientos de cada puesto de trabajo, es parte de los resultados de orientación para que el alumno  (R.A. 3 c) “reflexione sobre actitudes y aptitudes requeridas actualmente para la actividad profesional, relacionadas con el título, así como las competencias personales y sociales más relevantes par </w:t>
      </w:r>
      <w:proofErr w:type="spellStart"/>
      <w:r w:rsidRPr="00564C38">
        <w:rPr>
          <w:rFonts w:ascii="Arial" w:eastAsia="Calibri" w:hAnsi="Arial"/>
          <w:color w:val="000000" w:themeColor="text1"/>
          <w:szCs w:val="22"/>
        </w:rPr>
        <w:t>ael</w:t>
      </w:r>
      <w:proofErr w:type="spellEnd"/>
      <w:r w:rsidRPr="00564C38">
        <w:rPr>
          <w:rFonts w:ascii="Arial" w:eastAsia="Calibri" w:hAnsi="Arial"/>
          <w:color w:val="000000" w:themeColor="text1"/>
          <w:szCs w:val="22"/>
        </w:rPr>
        <w:t xml:space="preserve"> sector, identificando nuestra zona de desarrollo próximo”. </w:t>
      </w:r>
    </w:p>
    <w:p w:rsidR="001C3C05" w:rsidRPr="00564C38" w:rsidRDefault="001C3C05" w:rsidP="00313903">
      <w:pPr>
        <w:pStyle w:val="Standard"/>
        <w:spacing w:after="160" w:line="276" w:lineRule="auto"/>
        <w:jc w:val="both"/>
        <w:rPr>
          <w:rFonts w:ascii="Arial" w:hAnsi="Arial"/>
          <w:color w:val="000000" w:themeColor="text1"/>
          <w:szCs w:val="22"/>
        </w:rPr>
      </w:pP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En la FPE se autoriza a los acnees a cursar las actividades programadas para un mismo módulo profesional un máximo de cuatro veces, y a presentarse a la evaluación y a la calificación un máximo de seis veces.</w:t>
      </w:r>
    </w:p>
    <w:p w:rsidR="001C3C05" w:rsidRPr="00564C38" w:rsidRDefault="006C5876" w:rsidP="00313903">
      <w:pPr>
        <w:pStyle w:val="Standard"/>
        <w:spacing w:after="160" w:line="276" w:lineRule="auto"/>
        <w:jc w:val="both"/>
        <w:rPr>
          <w:rFonts w:ascii="Arial" w:hAnsi="Arial"/>
          <w:color w:val="000000" w:themeColor="text1"/>
          <w:szCs w:val="22"/>
        </w:rPr>
      </w:pPr>
      <w:r w:rsidRPr="00564C38">
        <w:rPr>
          <w:rFonts w:ascii="Arial" w:eastAsia="Calibri" w:hAnsi="Arial"/>
          <w:color w:val="000000" w:themeColor="text1"/>
          <w:szCs w:val="22"/>
        </w:rPr>
        <w:t>Se establecerán las medidas pedagógicas, organizativas y de funcionamiento necesarias, así como los medios materiales y de acceso al currículo imprescindibles.</w:t>
      </w:r>
    </w:p>
    <w:p w:rsidR="001C3C05" w:rsidRPr="00564C38" w:rsidRDefault="006C5876" w:rsidP="00313903">
      <w:pPr>
        <w:pStyle w:val="Standard"/>
        <w:tabs>
          <w:tab w:val="left" w:pos="0"/>
          <w:tab w:val="left" w:pos="204"/>
        </w:tabs>
        <w:spacing w:after="160" w:line="276" w:lineRule="auto"/>
        <w:jc w:val="both"/>
        <w:rPr>
          <w:rFonts w:ascii="Arial" w:eastAsia="Calibri" w:hAnsi="Arial"/>
          <w:color w:val="000000" w:themeColor="text1"/>
          <w:szCs w:val="22"/>
        </w:rPr>
      </w:pPr>
      <w:r w:rsidRPr="00564C38">
        <w:rPr>
          <w:rFonts w:ascii="Arial" w:eastAsia="Calibri" w:hAnsi="Arial"/>
          <w:color w:val="000000" w:themeColor="text1"/>
          <w:szCs w:val="22"/>
        </w:rPr>
        <w:t>Se realizarán actividades de ampliación para alumnos con altas capacidades intelectuales en su caso.</w:t>
      </w:r>
    </w:p>
    <w:p w:rsidR="001C3C05" w:rsidRPr="00564C38" w:rsidRDefault="006C5876" w:rsidP="00313903">
      <w:pPr>
        <w:pStyle w:val="Standard"/>
        <w:tabs>
          <w:tab w:val="left" w:pos="0"/>
          <w:tab w:val="left" w:pos="204"/>
        </w:tabs>
        <w:spacing w:after="160" w:line="276" w:lineRule="auto"/>
        <w:jc w:val="both"/>
        <w:rPr>
          <w:rFonts w:ascii="Arial" w:eastAsia="Calibri" w:hAnsi="Arial"/>
          <w:color w:val="000000" w:themeColor="text1"/>
          <w:szCs w:val="22"/>
        </w:rPr>
      </w:pPr>
      <w:bookmarkStart w:id="17" w:name="_Toc193188371"/>
      <w:r w:rsidRPr="00564C38">
        <w:rPr>
          <w:rFonts w:ascii="Arial" w:eastAsia="Calibri" w:hAnsi="Arial"/>
          <w:b/>
          <w:color w:val="000000" w:themeColor="text1"/>
          <w:szCs w:val="22"/>
        </w:rPr>
        <w:t>UTILIZACIÓN DE LAS TECNOLOGÍAS DE LA INFORMACIÓN Y LA COMUNICACIÓN</w:t>
      </w:r>
      <w:bookmarkEnd w:id="17"/>
    </w:p>
    <w:p w:rsidR="001C3C05" w:rsidRPr="00564C38" w:rsidRDefault="006C5876" w:rsidP="00313903">
      <w:pPr>
        <w:pStyle w:val="Standard"/>
        <w:spacing w:after="160" w:line="276" w:lineRule="auto"/>
        <w:ind w:right="26"/>
        <w:jc w:val="both"/>
        <w:rPr>
          <w:rFonts w:ascii="Arial" w:hAnsi="Arial"/>
          <w:color w:val="000000" w:themeColor="text1"/>
          <w:szCs w:val="22"/>
        </w:rPr>
      </w:pPr>
      <w:r w:rsidRPr="00564C38">
        <w:rPr>
          <w:rFonts w:ascii="Arial" w:eastAsia="Calibri" w:hAnsi="Arial"/>
          <w:color w:val="000000" w:themeColor="text1"/>
          <w:szCs w:val="22"/>
        </w:rPr>
        <w:t>Haremos una gran incidencia en la utilización de las tecnologías de la información y de la comunicación debido a varias razones:</w:t>
      </w:r>
    </w:p>
    <w:p w:rsidR="001C3C05" w:rsidRPr="00564C38" w:rsidRDefault="006C5876" w:rsidP="00313903">
      <w:pPr>
        <w:pStyle w:val="Standard"/>
        <w:numPr>
          <w:ilvl w:val="0"/>
          <w:numId w:val="16"/>
        </w:numPr>
        <w:tabs>
          <w:tab w:val="left" w:pos="0"/>
          <w:tab w:val="left" w:pos="15"/>
          <w:tab w:val="left" w:pos="360"/>
        </w:tabs>
        <w:spacing w:line="276" w:lineRule="auto"/>
        <w:ind w:right="26"/>
        <w:jc w:val="both"/>
        <w:rPr>
          <w:rFonts w:ascii="Arial" w:hAnsi="Arial"/>
          <w:color w:val="000000" w:themeColor="text1"/>
          <w:szCs w:val="22"/>
        </w:rPr>
      </w:pPr>
      <w:r w:rsidRPr="00564C38">
        <w:rPr>
          <w:rFonts w:ascii="Arial" w:eastAsia="Calibri" w:hAnsi="Arial"/>
          <w:color w:val="000000" w:themeColor="text1"/>
          <w:szCs w:val="22"/>
        </w:rPr>
        <w:t>Pertenecen al mundo real del alumno hoy día y suponen una necesidad para su futuro en cuanto a la formación y a su incorporación a la vida activa.</w:t>
      </w:r>
    </w:p>
    <w:p w:rsidR="001C3C05" w:rsidRPr="00564C38" w:rsidRDefault="006C5876" w:rsidP="00313903">
      <w:pPr>
        <w:pStyle w:val="Standard"/>
        <w:numPr>
          <w:ilvl w:val="0"/>
          <w:numId w:val="16"/>
        </w:numPr>
        <w:tabs>
          <w:tab w:val="left" w:pos="0"/>
          <w:tab w:val="left" w:pos="15"/>
          <w:tab w:val="left" w:pos="360"/>
        </w:tabs>
        <w:spacing w:line="276" w:lineRule="auto"/>
        <w:ind w:right="-568"/>
        <w:jc w:val="both"/>
        <w:rPr>
          <w:rFonts w:ascii="Arial" w:hAnsi="Arial"/>
          <w:color w:val="000000" w:themeColor="text1"/>
          <w:szCs w:val="22"/>
        </w:rPr>
      </w:pPr>
      <w:r w:rsidRPr="00564C38">
        <w:rPr>
          <w:rFonts w:ascii="Arial" w:eastAsia="Calibri" w:hAnsi="Arial"/>
          <w:color w:val="000000" w:themeColor="text1"/>
          <w:szCs w:val="22"/>
        </w:rPr>
        <w:t>Los recursos median y forman parte del aprendizaje y éste debe ser funcional.</w:t>
      </w:r>
    </w:p>
    <w:p w:rsidR="001C3C05" w:rsidRPr="00564C38" w:rsidRDefault="006C5876" w:rsidP="00313903">
      <w:pPr>
        <w:pStyle w:val="Standard"/>
        <w:numPr>
          <w:ilvl w:val="0"/>
          <w:numId w:val="16"/>
        </w:numPr>
        <w:tabs>
          <w:tab w:val="left" w:pos="0"/>
          <w:tab w:val="left" w:pos="15"/>
          <w:tab w:val="left" w:pos="360"/>
        </w:tabs>
        <w:spacing w:line="276" w:lineRule="auto"/>
        <w:ind w:right="-568"/>
        <w:jc w:val="both"/>
        <w:rPr>
          <w:rFonts w:ascii="Arial" w:hAnsi="Arial"/>
          <w:color w:val="000000" w:themeColor="text1"/>
          <w:szCs w:val="22"/>
        </w:rPr>
      </w:pPr>
      <w:r w:rsidRPr="00564C38">
        <w:rPr>
          <w:rFonts w:ascii="Arial" w:eastAsia="Calibri" w:hAnsi="Arial"/>
          <w:color w:val="000000" w:themeColor="text1"/>
          <w:szCs w:val="22"/>
        </w:rPr>
        <w:t>Su utilización supone un elemento para despertar el interés del alumno.</w:t>
      </w:r>
    </w:p>
    <w:p w:rsidR="001C3C05" w:rsidRPr="00564C38" w:rsidRDefault="006C5876" w:rsidP="00313903">
      <w:pPr>
        <w:pStyle w:val="Standard"/>
        <w:numPr>
          <w:ilvl w:val="0"/>
          <w:numId w:val="16"/>
        </w:numPr>
        <w:tabs>
          <w:tab w:val="left" w:pos="0"/>
          <w:tab w:val="left" w:pos="15"/>
          <w:tab w:val="left" w:pos="360"/>
        </w:tabs>
        <w:spacing w:line="276" w:lineRule="auto"/>
        <w:ind w:right="-568"/>
        <w:jc w:val="both"/>
        <w:rPr>
          <w:rFonts w:ascii="Arial" w:hAnsi="Arial"/>
          <w:color w:val="000000" w:themeColor="text1"/>
          <w:szCs w:val="22"/>
        </w:rPr>
      </w:pPr>
      <w:r w:rsidRPr="00564C38">
        <w:rPr>
          <w:rFonts w:ascii="Arial" w:eastAsia="Calibri" w:hAnsi="Arial"/>
          <w:color w:val="000000" w:themeColor="text1"/>
          <w:szCs w:val="22"/>
        </w:rPr>
        <w:t>Ayudan a la mayor participación del alumno en el proceso de enseñanza-aprendizaje.</w:t>
      </w:r>
    </w:p>
    <w:p w:rsidR="001C3C05" w:rsidRPr="00564C38" w:rsidRDefault="001C3C05" w:rsidP="00313903">
      <w:pPr>
        <w:pStyle w:val="Standard"/>
        <w:spacing w:after="160" w:line="276" w:lineRule="auto"/>
        <w:ind w:left="360" w:right="-568"/>
        <w:jc w:val="both"/>
        <w:rPr>
          <w:rFonts w:ascii="Arial" w:eastAsia="Calibri" w:hAnsi="Arial"/>
          <w:color w:val="000000" w:themeColor="text1"/>
          <w:szCs w:val="22"/>
        </w:rPr>
      </w:pPr>
    </w:p>
    <w:p w:rsidR="001C3C05" w:rsidRPr="00564C38" w:rsidRDefault="006C5876" w:rsidP="00313903">
      <w:pPr>
        <w:pStyle w:val="Standard"/>
        <w:spacing w:after="160" w:line="276" w:lineRule="auto"/>
        <w:ind w:right="-568"/>
        <w:jc w:val="both"/>
        <w:rPr>
          <w:rFonts w:ascii="Arial" w:hAnsi="Arial"/>
          <w:color w:val="000000" w:themeColor="text1"/>
          <w:szCs w:val="22"/>
        </w:rPr>
      </w:pPr>
      <w:r w:rsidRPr="00564C38">
        <w:rPr>
          <w:rFonts w:ascii="Arial" w:eastAsia="Calibri" w:hAnsi="Arial"/>
          <w:color w:val="000000" w:themeColor="text1"/>
          <w:szCs w:val="22"/>
        </w:rPr>
        <w:t>En concreto las utilizarán para la presentación de trabajos, esquemas y resúmenes.</w:t>
      </w:r>
    </w:p>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El profesor consultará y trabajará en la web siempre utilizando el tablero digital en clase conectado a un ordenador.</w:t>
      </w:r>
    </w:p>
    <w:p w:rsidR="001C3C05" w:rsidRPr="00564C38" w:rsidRDefault="001C3C05" w:rsidP="00313903">
      <w:pPr>
        <w:pStyle w:val="Standard"/>
        <w:spacing w:line="276" w:lineRule="auto"/>
        <w:jc w:val="both"/>
        <w:rPr>
          <w:rFonts w:ascii="Arial" w:hAnsi="Arial"/>
          <w:color w:val="000000" w:themeColor="text1"/>
          <w:szCs w:val="22"/>
        </w:rPr>
      </w:pPr>
    </w:p>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 xml:space="preserve">Se promoverá el uso correcto de las IA, con la finalidad de ayudar a construir el propio aprendizaje, y se penalizará, si se detecta, el uso incorrecto de estás mismas herramientas de inteligencia artificial. Dependiendo de la gravedad del fraude podrá suponer un cero en la nota del ejercicio, actividad o trabajo. </w:t>
      </w:r>
    </w:p>
    <w:p w:rsidR="001C3C05" w:rsidRPr="00564C38" w:rsidRDefault="001C3C05" w:rsidP="00313903">
      <w:pPr>
        <w:pStyle w:val="Standard"/>
        <w:spacing w:line="276" w:lineRule="auto"/>
        <w:jc w:val="both"/>
        <w:rPr>
          <w:rFonts w:ascii="Arial" w:eastAsia="Calibri" w:hAnsi="Arial"/>
          <w:color w:val="000000" w:themeColor="text1"/>
          <w:szCs w:val="22"/>
        </w:rPr>
      </w:pPr>
    </w:p>
    <w:p w:rsidR="001C3C05" w:rsidRPr="00564C38" w:rsidRDefault="006C5876" w:rsidP="00313903">
      <w:pPr>
        <w:pStyle w:val="Standard"/>
        <w:spacing w:line="276" w:lineRule="auto"/>
        <w:jc w:val="both"/>
        <w:rPr>
          <w:rFonts w:ascii="Arial" w:hAnsi="Arial"/>
          <w:color w:val="000000" w:themeColor="text1"/>
          <w:szCs w:val="22"/>
        </w:rPr>
      </w:pPr>
      <w:r w:rsidRPr="00564C38">
        <w:rPr>
          <w:rFonts w:ascii="Arial" w:eastAsia="Calibri" w:hAnsi="Arial"/>
          <w:color w:val="000000" w:themeColor="text1"/>
          <w:szCs w:val="22"/>
        </w:rPr>
        <w:t>Organizará las visitas al aula de ordenadores que determine en su programación de aula y siempre que sea posible indicará bibliografía y web donde se pueden ampliar los datos contenidos en el currículo.</w:t>
      </w:r>
    </w:p>
    <w:p w:rsidR="001C3C05" w:rsidRPr="00564C38" w:rsidRDefault="001C3C05" w:rsidP="00313903">
      <w:pPr>
        <w:pStyle w:val="Standard"/>
        <w:spacing w:after="160" w:line="276" w:lineRule="auto"/>
        <w:ind w:right="-1135"/>
        <w:jc w:val="both"/>
        <w:rPr>
          <w:rFonts w:ascii="Arial" w:eastAsia="Calibri" w:hAnsi="Arial"/>
          <w:color w:val="000000" w:themeColor="text1"/>
          <w:szCs w:val="22"/>
        </w:rPr>
      </w:pPr>
    </w:p>
    <w:p w:rsidR="001C3C05" w:rsidRPr="00564C38" w:rsidRDefault="006C5876" w:rsidP="00313903">
      <w:pPr>
        <w:jc w:val="both"/>
        <w:rPr>
          <w:rFonts w:ascii="Arial" w:hAnsi="Arial"/>
          <w:b/>
          <w:bCs/>
          <w:color w:val="000000" w:themeColor="text1"/>
        </w:rPr>
      </w:pPr>
      <w:r w:rsidRPr="00564C38">
        <w:rPr>
          <w:rFonts w:ascii="Arial" w:hAnsi="Arial"/>
          <w:b/>
          <w:bCs/>
          <w:color w:val="000000" w:themeColor="text1"/>
          <w:u w:val="single"/>
        </w:rPr>
        <w:t>IMPORTANTE aclaración final:</w:t>
      </w:r>
      <w:r w:rsidRPr="00564C38">
        <w:rPr>
          <w:rFonts w:ascii="Arial" w:hAnsi="Arial"/>
          <w:b/>
          <w:bCs/>
          <w:color w:val="000000" w:themeColor="text1"/>
        </w:rPr>
        <w:t xml:space="preserve"> </w:t>
      </w:r>
      <w:r w:rsidRPr="00564C38">
        <w:rPr>
          <w:rFonts w:ascii="Arial" w:hAnsi="Arial"/>
          <w:color w:val="000000" w:themeColor="text1"/>
        </w:rPr>
        <w:t xml:space="preserve">esta programación didáctica es un instrumento que debe ser aplicado a la práctica docente real, por lo que , caso de ser necesario, se podrán acordar modificaciones, que serán oportunamente comunicadas a centro, alumnado y en su caso, a las familias. </w:t>
      </w:r>
    </w:p>
    <w:sectPr w:rsidR="001C3C05" w:rsidRPr="00564C38" w:rsidSect="002E780A">
      <w:footerReference w:type="even" r:id="rId8"/>
      <w:footerReference w:type="default" r:id="rId9"/>
      <w:pgSz w:w="11906" w:h="16838"/>
      <w:pgMar w:top="1417" w:right="1701" w:bottom="1417"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BF1" w:rsidRDefault="00A07BF1" w:rsidP="00BE0DA2">
      <w:pPr>
        <w:spacing w:after="0" w:line="240" w:lineRule="auto"/>
      </w:pPr>
      <w:r>
        <w:separator/>
      </w:r>
    </w:p>
  </w:endnote>
  <w:endnote w:type="continuationSeparator" w:id="0">
    <w:p w:rsidR="00A07BF1" w:rsidRDefault="00A07BF1" w:rsidP="00BE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Arial Unicode MS"/>
    <w:panose1 w:val="020B0604020202020204"/>
    <w:charset w:val="01"/>
    <w:family w:val="auto"/>
    <w:pitch w:val="default"/>
  </w:font>
  <w:font w:name="Aptos">
    <w:altName w:val="Cambria"/>
    <w:panose1 w:val="020B0604020202020204"/>
    <w:charset w:val="00"/>
    <w:family w:val="roman"/>
    <w:pitch w:val="variable"/>
  </w:font>
  <w:font w:name="Aptos Display">
    <w:altName w:val="Cambria"/>
    <w:panose1 w:val="020B0604020202020204"/>
    <w:charset w:val="00"/>
    <w:family w:val="roman"/>
    <w:pitch w:val="variable"/>
  </w:font>
  <w:font w:name="Calibri">
    <w:panose1 w:val="020F0502020204030204"/>
    <w:charset w:val="00"/>
    <w:family w:val="swiss"/>
    <w:pitch w:val="variable"/>
    <w:sig w:usb0="A00002EF" w:usb1="4000207B" w:usb2="00000000" w:usb3="00000000" w:csb0="000000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49103609"/>
      <w:docPartObj>
        <w:docPartGallery w:val="Page Numbers (Bottom of Page)"/>
        <w:docPartUnique/>
      </w:docPartObj>
    </w:sdtPr>
    <w:sdtContent>
      <w:p w:rsidR="002E780A" w:rsidRDefault="002E780A" w:rsidP="002E780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2E780A" w:rsidRDefault="002E780A" w:rsidP="002E780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174233217"/>
      <w:docPartObj>
        <w:docPartGallery w:val="Page Numbers (Bottom of Page)"/>
        <w:docPartUnique/>
      </w:docPartObj>
    </w:sdtPr>
    <w:sdtContent>
      <w:p w:rsidR="002E780A" w:rsidRDefault="002E780A" w:rsidP="002E780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rsidR="002E780A" w:rsidRDefault="002E780A" w:rsidP="002E780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BF1" w:rsidRDefault="00A07BF1" w:rsidP="00BE0DA2">
      <w:pPr>
        <w:spacing w:after="0" w:line="240" w:lineRule="auto"/>
      </w:pPr>
      <w:r>
        <w:separator/>
      </w:r>
    </w:p>
  </w:footnote>
  <w:footnote w:type="continuationSeparator" w:id="0">
    <w:p w:rsidR="00A07BF1" w:rsidRDefault="00A07BF1" w:rsidP="00BE0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198"/>
    <w:multiLevelType w:val="multilevel"/>
    <w:tmpl w:val="8432154A"/>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696F24"/>
    <w:multiLevelType w:val="multilevel"/>
    <w:tmpl w:val="1F0445F4"/>
    <w:lvl w:ilvl="0">
      <w:start w:val="1"/>
      <w:numFmt w:val="decimal"/>
      <w:lvlText w:val="%1-"/>
      <w:lvlJc w:val="left"/>
      <w:pPr>
        <w:tabs>
          <w:tab w:val="num" w:pos="0"/>
        </w:tabs>
        <w:ind w:left="720" w:hanging="360"/>
      </w:pPr>
      <w:rPr>
        <w:rFonts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9934E4"/>
    <w:multiLevelType w:val="multilevel"/>
    <w:tmpl w:val="B34CD81A"/>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70B618A"/>
    <w:multiLevelType w:val="multilevel"/>
    <w:tmpl w:val="7A4C48D0"/>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9AB1B0F"/>
    <w:multiLevelType w:val="multilevel"/>
    <w:tmpl w:val="882221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B44393"/>
    <w:multiLevelType w:val="multilevel"/>
    <w:tmpl w:val="5648613E"/>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6" w15:restartNumberingAfterBreak="0">
    <w:nsid w:val="0B846A6C"/>
    <w:multiLevelType w:val="multilevel"/>
    <w:tmpl w:val="1A80006C"/>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7" w15:restartNumberingAfterBreak="0">
    <w:nsid w:val="0DB9168F"/>
    <w:multiLevelType w:val="multilevel"/>
    <w:tmpl w:val="20F49DB6"/>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DDA279C"/>
    <w:multiLevelType w:val="multilevel"/>
    <w:tmpl w:val="A7B2F716"/>
    <w:lvl w:ilvl="0">
      <w:start w:val="1"/>
      <w:numFmt w:val="decimal"/>
      <w:lvlText w:val="%1-"/>
      <w:lvlJc w:val="left"/>
      <w:pPr>
        <w:tabs>
          <w:tab w:val="num" w:pos="0"/>
        </w:tabs>
        <w:ind w:left="720" w:hanging="360"/>
      </w:pPr>
      <w:rPr>
        <w:rFonts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E0A4842"/>
    <w:multiLevelType w:val="multilevel"/>
    <w:tmpl w:val="AD0E5F58"/>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ECF435B"/>
    <w:multiLevelType w:val="multilevel"/>
    <w:tmpl w:val="7BBE9C9E"/>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10DA379D"/>
    <w:multiLevelType w:val="multilevel"/>
    <w:tmpl w:val="857ED95E"/>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12120036"/>
    <w:multiLevelType w:val="multilevel"/>
    <w:tmpl w:val="8ABCC926"/>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12A4599E"/>
    <w:multiLevelType w:val="multilevel"/>
    <w:tmpl w:val="A6F80684"/>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144831B4"/>
    <w:multiLevelType w:val="multilevel"/>
    <w:tmpl w:val="1DB6543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1B9F58C0"/>
    <w:multiLevelType w:val="multilevel"/>
    <w:tmpl w:val="2BB643AA"/>
    <w:lvl w:ilvl="0">
      <w:numFmt w:val="decimal"/>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1C37275C"/>
    <w:multiLevelType w:val="multilevel"/>
    <w:tmpl w:val="4F2009AA"/>
    <w:lvl w:ilvl="0">
      <w:numFmt w:val="lowerLetter"/>
      <w:lvlText w:val="%1)"/>
      <w:lvlJc w:val="left"/>
      <w:pPr>
        <w:tabs>
          <w:tab w:val="num" w:pos="0"/>
        </w:tabs>
        <w:ind w:left="0" w:firstLine="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17" w15:restartNumberingAfterBreak="0">
    <w:nsid w:val="1C7A3139"/>
    <w:multiLevelType w:val="multilevel"/>
    <w:tmpl w:val="48A8DA50"/>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1E113A7D"/>
    <w:multiLevelType w:val="multilevel"/>
    <w:tmpl w:val="29CA90E4"/>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9" w15:restartNumberingAfterBreak="0">
    <w:nsid w:val="1EB715B3"/>
    <w:multiLevelType w:val="multilevel"/>
    <w:tmpl w:val="7098019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1F0F2DF0"/>
    <w:multiLevelType w:val="multilevel"/>
    <w:tmpl w:val="2CB8D318"/>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20A17C49"/>
    <w:multiLevelType w:val="multilevel"/>
    <w:tmpl w:val="B2BA29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0B614B1"/>
    <w:multiLevelType w:val="multilevel"/>
    <w:tmpl w:val="1AA6B1D0"/>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15:restartNumberingAfterBreak="0">
    <w:nsid w:val="23E70995"/>
    <w:multiLevelType w:val="multilevel"/>
    <w:tmpl w:val="AEA4809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2B580679"/>
    <w:multiLevelType w:val="multilevel"/>
    <w:tmpl w:val="F5E4AE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2B6C1088"/>
    <w:multiLevelType w:val="multilevel"/>
    <w:tmpl w:val="E17614B8"/>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15:restartNumberingAfterBreak="0">
    <w:nsid w:val="2D734AF3"/>
    <w:multiLevelType w:val="multilevel"/>
    <w:tmpl w:val="2AAA44E8"/>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321A5BEC"/>
    <w:multiLevelType w:val="multilevel"/>
    <w:tmpl w:val="781C55FE"/>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348F0A86"/>
    <w:multiLevelType w:val="multilevel"/>
    <w:tmpl w:val="CA0A6814"/>
    <w:lvl w:ilvl="0">
      <w:start w:val="1"/>
      <w:numFmt w:val="decimal"/>
      <w:lvlText w:val="%1-"/>
      <w:lvlJc w:val="left"/>
      <w:pPr>
        <w:tabs>
          <w:tab w:val="num" w:pos="0"/>
        </w:tabs>
        <w:ind w:left="720" w:hanging="360"/>
      </w:pPr>
      <w:rPr>
        <w:rFonts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36AD5BE6"/>
    <w:multiLevelType w:val="multilevel"/>
    <w:tmpl w:val="8CC864C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383053EB"/>
    <w:multiLevelType w:val="multilevel"/>
    <w:tmpl w:val="37B2276A"/>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1" w15:restartNumberingAfterBreak="0">
    <w:nsid w:val="3AFB74F4"/>
    <w:multiLevelType w:val="multilevel"/>
    <w:tmpl w:val="0E74FB4A"/>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2" w15:restartNumberingAfterBreak="0">
    <w:nsid w:val="3C195172"/>
    <w:multiLevelType w:val="multilevel"/>
    <w:tmpl w:val="B45E170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3" w15:restartNumberingAfterBreak="0">
    <w:nsid w:val="3CCB08F8"/>
    <w:multiLevelType w:val="multilevel"/>
    <w:tmpl w:val="A3662878"/>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4" w15:restartNumberingAfterBreak="0">
    <w:nsid w:val="3EEE70B3"/>
    <w:multiLevelType w:val="multilevel"/>
    <w:tmpl w:val="BC28FDE6"/>
    <w:lvl w:ilvl="0">
      <w:start w:val="1"/>
      <w:numFmt w:val="bullet"/>
      <w:lvlText w:val=""/>
      <w:lvlJc w:val="left"/>
      <w:pPr>
        <w:tabs>
          <w:tab w:val="num" w:pos="2136"/>
        </w:tabs>
        <w:ind w:left="2136" w:hanging="360"/>
      </w:pPr>
      <w:rPr>
        <w:rFonts w:ascii="Symbol" w:hAnsi="Symbol" w:cs="Symbol" w:hint="default"/>
      </w:rPr>
    </w:lvl>
    <w:lvl w:ilvl="1">
      <w:start w:val="1"/>
      <w:numFmt w:val="bullet"/>
      <w:lvlText w:val="◦"/>
      <w:lvlJc w:val="left"/>
      <w:pPr>
        <w:tabs>
          <w:tab w:val="num" w:pos="2496"/>
        </w:tabs>
        <w:ind w:left="2496" w:hanging="360"/>
      </w:pPr>
      <w:rPr>
        <w:rFonts w:ascii="OpenSymbol" w:hAnsi="OpenSymbol" w:cs="OpenSymbol" w:hint="default"/>
      </w:rPr>
    </w:lvl>
    <w:lvl w:ilvl="2">
      <w:start w:val="1"/>
      <w:numFmt w:val="bullet"/>
      <w:lvlText w:val="▪"/>
      <w:lvlJc w:val="left"/>
      <w:pPr>
        <w:tabs>
          <w:tab w:val="num" w:pos="2856"/>
        </w:tabs>
        <w:ind w:left="2856" w:hanging="360"/>
      </w:pPr>
      <w:rPr>
        <w:rFonts w:ascii="OpenSymbol" w:hAnsi="OpenSymbol" w:cs="OpenSymbol" w:hint="default"/>
      </w:rPr>
    </w:lvl>
    <w:lvl w:ilvl="3">
      <w:start w:val="1"/>
      <w:numFmt w:val="bullet"/>
      <w:lvlText w:val=""/>
      <w:lvlJc w:val="left"/>
      <w:pPr>
        <w:tabs>
          <w:tab w:val="num" w:pos="3216"/>
        </w:tabs>
        <w:ind w:left="3216" w:hanging="360"/>
      </w:pPr>
      <w:rPr>
        <w:rFonts w:ascii="Symbol" w:hAnsi="Symbol" w:cs="Symbol" w:hint="default"/>
      </w:rPr>
    </w:lvl>
    <w:lvl w:ilvl="4">
      <w:start w:val="1"/>
      <w:numFmt w:val="bullet"/>
      <w:lvlText w:val="◦"/>
      <w:lvlJc w:val="left"/>
      <w:pPr>
        <w:tabs>
          <w:tab w:val="num" w:pos="3576"/>
        </w:tabs>
        <w:ind w:left="3576" w:hanging="360"/>
      </w:pPr>
      <w:rPr>
        <w:rFonts w:ascii="OpenSymbol" w:hAnsi="OpenSymbol" w:cs="OpenSymbol" w:hint="default"/>
      </w:rPr>
    </w:lvl>
    <w:lvl w:ilvl="5">
      <w:start w:val="1"/>
      <w:numFmt w:val="bullet"/>
      <w:lvlText w:val="▪"/>
      <w:lvlJc w:val="left"/>
      <w:pPr>
        <w:tabs>
          <w:tab w:val="num" w:pos="3936"/>
        </w:tabs>
        <w:ind w:left="3936" w:hanging="360"/>
      </w:pPr>
      <w:rPr>
        <w:rFonts w:ascii="OpenSymbol" w:hAnsi="OpenSymbol" w:cs="OpenSymbol" w:hint="default"/>
      </w:rPr>
    </w:lvl>
    <w:lvl w:ilvl="6">
      <w:start w:val="1"/>
      <w:numFmt w:val="bullet"/>
      <w:lvlText w:val=""/>
      <w:lvlJc w:val="left"/>
      <w:pPr>
        <w:tabs>
          <w:tab w:val="num" w:pos="4296"/>
        </w:tabs>
        <w:ind w:left="4296" w:hanging="360"/>
      </w:pPr>
      <w:rPr>
        <w:rFonts w:ascii="Symbol" w:hAnsi="Symbol" w:cs="Symbol" w:hint="default"/>
      </w:rPr>
    </w:lvl>
    <w:lvl w:ilvl="7">
      <w:start w:val="1"/>
      <w:numFmt w:val="bullet"/>
      <w:lvlText w:val="◦"/>
      <w:lvlJc w:val="left"/>
      <w:pPr>
        <w:tabs>
          <w:tab w:val="num" w:pos="4656"/>
        </w:tabs>
        <w:ind w:left="4656" w:hanging="360"/>
      </w:pPr>
      <w:rPr>
        <w:rFonts w:ascii="OpenSymbol" w:hAnsi="OpenSymbol" w:cs="OpenSymbol" w:hint="default"/>
      </w:rPr>
    </w:lvl>
    <w:lvl w:ilvl="8">
      <w:start w:val="1"/>
      <w:numFmt w:val="bullet"/>
      <w:lvlText w:val="▪"/>
      <w:lvlJc w:val="left"/>
      <w:pPr>
        <w:tabs>
          <w:tab w:val="num" w:pos="5016"/>
        </w:tabs>
        <w:ind w:left="5016" w:hanging="360"/>
      </w:pPr>
      <w:rPr>
        <w:rFonts w:ascii="OpenSymbol" w:hAnsi="OpenSymbol" w:cs="OpenSymbol" w:hint="default"/>
      </w:rPr>
    </w:lvl>
  </w:abstractNum>
  <w:abstractNum w:abstractNumId="35" w15:restartNumberingAfterBreak="0">
    <w:nsid w:val="3F7645C4"/>
    <w:multiLevelType w:val="multilevel"/>
    <w:tmpl w:val="4F62CABA"/>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6" w15:restartNumberingAfterBreak="0">
    <w:nsid w:val="40151B86"/>
    <w:multiLevelType w:val="multilevel"/>
    <w:tmpl w:val="4094F56C"/>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7" w15:restartNumberingAfterBreak="0">
    <w:nsid w:val="45CD18D6"/>
    <w:multiLevelType w:val="multilevel"/>
    <w:tmpl w:val="FC36488C"/>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8" w15:restartNumberingAfterBreak="0">
    <w:nsid w:val="46A73122"/>
    <w:multiLevelType w:val="multilevel"/>
    <w:tmpl w:val="4AD2E94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15:restartNumberingAfterBreak="0">
    <w:nsid w:val="4A6A0EF2"/>
    <w:multiLevelType w:val="multilevel"/>
    <w:tmpl w:val="2034B1B2"/>
    <w:lvl w:ilvl="0">
      <w:start w:val="1"/>
      <w:numFmt w:val="decimal"/>
      <w:lvlText w:val="%1-"/>
      <w:lvlJc w:val="left"/>
      <w:pPr>
        <w:tabs>
          <w:tab w:val="num" w:pos="0"/>
        </w:tabs>
        <w:ind w:left="360" w:hanging="360"/>
      </w:pPr>
      <w:rPr>
        <w:rFonts w:cs="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4AF907E0"/>
    <w:multiLevelType w:val="multilevel"/>
    <w:tmpl w:val="9E360824"/>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4B541125"/>
    <w:multiLevelType w:val="multilevel"/>
    <w:tmpl w:val="FB9C28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4C620B0B"/>
    <w:multiLevelType w:val="multilevel"/>
    <w:tmpl w:val="8E62F2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4FB16DF1"/>
    <w:multiLevelType w:val="multilevel"/>
    <w:tmpl w:val="2C46C5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2DE43D1"/>
    <w:multiLevelType w:val="multilevel"/>
    <w:tmpl w:val="B644E9C8"/>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36C0F8A"/>
    <w:multiLevelType w:val="multilevel"/>
    <w:tmpl w:val="91AACC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53E13903"/>
    <w:multiLevelType w:val="multilevel"/>
    <w:tmpl w:val="EB827800"/>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47" w15:restartNumberingAfterBreak="0">
    <w:nsid w:val="561D4C51"/>
    <w:multiLevelType w:val="multilevel"/>
    <w:tmpl w:val="0F98B09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8" w15:restartNumberingAfterBreak="0">
    <w:nsid w:val="591E288D"/>
    <w:multiLevelType w:val="multilevel"/>
    <w:tmpl w:val="BF7CB2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5EA101A4"/>
    <w:multiLevelType w:val="multilevel"/>
    <w:tmpl w:val="1E32ABB2"/>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0" w15:restartNumberingAfterBreak="0">
    <w:nsid w:val="61467B5E"/>
    <w:multiLevelType w:val="multilevel"/>
    <w:tmpl w:val="467C4F9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1" w15:restartNumberingAfterBreak="0">
    <w:nsid w:val="651D493E"/>
    <w:multiLevelType w:val="multilevel"/>
    <w:tmpl w:val="391410B6"/>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2" w15:restartNumberingAfterBreak="0">
    <w:nsid w:val="673C3BD7"/>
    <w:multiLevelType w:val="multilevel"/>
    <w:tmpl w:val="B9BCF6D8"/>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3" w15:restartNumberingAfterBreak="0">
    <w:nsid w:val="67447889"/>
    <w:multiLevelType w:val="multilevel"/>
    <w:tmpl w:val="DF787F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674C1367"/>
    <w:multiLevelType w:val="multilevel"/>
    <w:tmpl w:val="393E6A34"/>
    <w:lvl w:ilvl="0">
      <w:start w:val="1"/>
      <w:numFmt w:val="lowerLetter"/>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5" w15:restartNumberingAfterBreak="0">
    <w:nsid w:val="680015B6"/>
    <w:multiLevelType w:val="multilevel"/>
    <w:tmpl w:val="340C14F8"/>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6" w15:restartNumberingAfterBreak="0">
    <w:nsid w:val="68E3206E"/>
    <w:multiLevelType w:val="multilevel"/>
    <w:tmpl w:val="88C0CE1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7" w15:restartNumberingAfterBreak="0">
    <w:nsid w:val="6E9A53FA"/>
    <w:multiLevelType w:val="multilevel"/>
    <w:tmpl w:val="D436C312"/>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58" w15:restartNumberingAfterBreak="0">
    <w:nsid w:val="6FE86BCE"/>
    <w:multiLevelType w:val="multilevel"/>
    <w:tmpl w:val="3A42506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9" w15:restartNumberingAfterBreak="0">
    <w:nsid w:val="71743708"/>
    <w:multiLevelType w:val="multilevel"/>
    <w:tmpl w:val="FF4CAC1E"/>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0" w15:restartNumberingAfterBreak="0">
    <w:nsid w:val="757144B7"/>
    <w:multiLevelType w:val="multilevel"/>
    <w:tmpl w:val="BDAA97C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1" w15:restartNumberingAfterBreak="0">
    <w:nsid w:val="76AF73A9"/>
    <w:multiLevelType w:val="multilevel"/>
    <w:tmpl w:val="B7F60DAA"/>
    <w:lvl w:ilvl="0">
      <w:start w:val="1"/>
      <w:numFmt w:val="lowerLetter"/>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2" w15:restartNumberingAfterBreak="0">
    <w:nsid w:val="76D6327E"/>
    <w:multiLevelType w:val="multilevel"/>
    <w:tmpl w:val="AF06E964"/>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3" w15:restartNumberingAfterBreak="0">
    <w:nsid w:val="787F74E4"/>
    <w:multiLevelType w:val="multilevel"/>
    <w:tmpl w:val="5590D4DC"/>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15:restartNumberingAfterBreak="0">
    <w:nsid w:val="79EB7642"/>
    <w:multiLevelType w:val="multilevel"/>
    <w:tmpl w:val="3398E000"/>
    <w:lvl w:ilvl="0">
      <w:start w:val="1"/>
      <w:numFmt w:val="lowerLetter"/>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7B8B58EE"/>
    <w:multiLevelType w:val="multilevel"/>
    <w:tmpl w:val="BE0C5588"/>
    <w:lvl w:ilvl="0">
      <w:start w:val="1"/>
      <w:numFmt w:val="decimal"/>
      <w:lvlText w:val="%1-"/>
      <w:lvlJc w:val="left"/>
      <w:pPr>
        <w:tabs>
          <w:tab w:val="num" w:pos="0"/>
        </w:tabs>
        <w:ind w:left="720" w:hanging="360"/>
      </w:pPr>
      <w:rPr>
        <w:rFonts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7EA37BB1"/>
    <w:multiLevelType w:val="multilevel"/>
    <w:tmpl w:val="196454BA"/>
    <w:lvl w:ilvl="0">
      <w:start w:val="1"/>
      <w:numFmt w:val="lowerLetter"/>
      <w:lvlText w:val="%1-"/>
      <w:lvlJc w:val="left"/>
      <w:pPr>
        <w:tabs>
          <w:tab w:val="num" w:pos="0"/>
        </w:tabs>
        <w:ind w:left="1080" w:hanging="360"/>
      </w:pPr>
      <w:rPr>
        <w:rFonts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7" w15:restartNumberingAfterBreak="0">
    <w:nsid w:val="7F315309"/>
    <w:multiLevelType w:val="multilevel"/>
    <w:tmpl w:val="AB4E635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48"/>
  </w:num>
  <w:num w:numId="2">
    <w:abstractNumId w:val="41"/>
  </w:num>
  <w:num w:numId="3">
    <w:abstractNumId w:val="9"/>
  </w:num>
  <w:num w:numId="4">
    <w:abstractNumId w:val="15"/>
  </w:num>
  <w:num w:numId="5">
    <w:abstractNumId w:val="16"/>
  </w:num>
  <w:num w:numId="6">
    <w:abstractNumId w:val="2"/>
  </w:num>
  <w:num w:numId="7">
    <w:abstractNumId w:val="0"/>
  </w:num>
  <w:num w:numId="8">
    <w:abstractNumId w:val="13"/>
  </w:num>
  <w:num w:numId="9">
    <w:abstractNumId w:val="25"/>
  </w:num>
  <w:num w:numId="10">
    <w:abstractNumId w:val="7"/>
  </w:num>
  <w:num w:numId="11">
    <w:abstractNumId w:val="62"/>
  </w:num>
  <w:num w:numId="12">
    <w:abstractNumId w:val="12"/>
  </w:num>
  <w:num w:numId="13">
    <w:abstractNumId w:val="22"/>
  </w:num>
  <w:num w:numId="14">
    <w:abstractNumId w:val="10"/>
  </w:num>
  <w:num w:numId="15">
    <w:abstractNumId w:val="52"/>
  </w:num>
  <w:num w:numId="16">
    <w:abstractNumId w:val="20"/>
  </w:num>
  <w:num w:numId="17">
    <w:abstractNumId w:val="54"/>
  </w:num>
  <w:num w:numId="18">
    <w:abstractNumId w:val="53"/>
  </w:num>
  <w:num w:numId="19">
    <w:abstractNumId w:val="50"/>
  </w:num>
  <w:num w:numId="20">
    <w:abstractNumId w:val="60"/>
  </w:num>
  <w:num w:numId="21">
    <w:abstractNumId w:val="38"/>
  </w:num>
  <w:num w:numId="22">
    <w:abstractNumId w:val="21"/>
  </w:num>
  <w:num w:numId="23">
    <w:abstractNumId w:val="47"/>
  </w:num>
  <w:num w:numId="24">
    <w:abstractNumId w:val="19"/>
  </w:num>
  <w:num w:numId="25">
    <w:abstractNumId w:val="32"/>
  </w:num>
  <w:num w:numId="26">
    <w:abstractNumId w:val="56"/>
  </w:num>
  <w:num w:numId="27">
    <w:abstractNumId w:val="42"/>
  </w:num>
  <w:num w:numId="28">
    <w:abstractNumId w:val="4"/>
  </w:num>
  <w:num w:numId="29">
    <w:abstractNumId w:val="67"/>
  </w:num>
  <w:num w:numId="30">
    <w:abstractNumId w:val="29"/>
  </w:num>
  <w:num w:numId="31">
    <w:abstractNumId w:val="61"/>
  </w:num>
  <w:num w:numId="32">
    <w:abstractNumId w:val="45"/>
  </w:num>
  <w:num w:numId="33">
    <w:abstractNumId w:val="44"/>
  </w:num>
  <w:num w:numId="34">
    <w:abstractNumId w:val="11"/>
  </w:num>
  <w:num w:numId="35">
    <w:abstractNumId w:val="37"/>
  </w:num>
  <w:num w:numId="36">
    <w:abstractNumId w:val="40"/>
  </w:num>
  <w:num w:numId="37">
    <w:abstractNumId w:val="39"/>
  </w:num>
  <w:num w:numId="38">
    <w:abstractNumId w:val="28"/>
  </w:num>
  <w:num w:numId="39">
    <w:abstractNumId w:val="27"/>
  </w:num>
  <w:num w:numId="40">
    <w:abstractNumId w:val="35"/>
  </w:num>
  <w:num w:numId="41">
    <w:abstractNumId w:val="66"/>
  </w:num>
  <w:num w:numId="42">
    <w:abstractNumId w:val="63"/>
  </w:num>
  <w:num w:numId="43">
    <w:abstractNumId w:val="36"/>
  </w:num>
  <w:num w:numId="44">
    <w:abstractNumId w:val="55"/>
  </w:num>
  <w:num w:numId="45">
    <w:abstractNumId w:val="64"/>
  </w:num>
  <w:num w:numId="46">
    <w:abstractNumId w:val="8"/>
  </w:num>
  <w:num w:numId="47">
    <w:abstractNumId w:val="49"/>
  </w:num>
  <w:num w:numId="48">
    <w:abstractNumId w:val="26"/>
  </w:num>
  <w:num w:numId="49">
    <w:abstractNumId w:val="65"/>
  </w:num>
  <w:num w:numId="50">
    <w:abstractNumId w:val="51"/>
  </w:num>
  <w:num w:numId="51">
    <w:abstractNumId w:val="31"/>
  </w:num>
  <w:num w:numId="52">
    <w:abstractNumId w:val="3"/>
  </w:num>
  <w:num w:numId="53">
    <w:abstractNumId w:val="59"/>
  </w:num>
  <w:num w:numId="54">
    <w:abstractNumId w:val="33"/>
  </w:num>
  <w:num w:numId="55">
    <w:abstractNumId w:val="1"/>
  </w:num>
  <w:num w:numId="56">
    <w:abstractNumId w:val="14"/>
  </w:num>
  <w:num w:numId="57">
    <w:abstractNumId w:val="23"/>
  </w:num>
  <w:num w:numId="58">
    <w:abstractNumId w:val="58"/>
  </w:num>
  <w:num w:numId="59">
    <w:abstractNumId w:val="46"/>
  </w:num>
  <w:num w:numId="60">
    <w:abstractNumId w:val="18"/>
  </w:num>
  <w:num w:numId="61">
    <w:abstractNumId w:val="57"/>
  </w:num>
  <w:num w:numId="62">
    <w:abstractNumId w:val="5"/>
  </w:num>
  <w:num w:numId="63">
    <w:abstractNumId w:val="6"/>
  </w:num>
  <w:num w:numId="64">
    <w:abstractNumId w:val="30"/>
  </w:num>
  <w:num w:numId="65">
    <w:abstractNumId w:val="34"/>
  </w:num>
  <w:num w:numId="66">
    <w:abstractNumId w:val="43"/>
  </w:num>
  <w:num w:numId="67">
    <w:abstractNumId w:val="24"/>
  </w:num>
  <w:num w:numId="68">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C05"/>
    <w:rsid w:val="001266CE"/>
    <w:rsid w:val="001C3C05"/>
    <w:rsid w:val="002447E5"/>
    <w:rsid w:val="002E780A"/>
    <w:rsid w:val="00313903"/>
    <w:rsid w:val="00390AEE"/>
    <w:rsid w:val="00564C38"/>
    <w:rsid w:val="005D37B2"/>
    <w:rsid w:val="005E376B"/>
    <w:rsid w:val="0067498A"/>
    <w:rsid w:val="006875C8"/>
    <w:rsid w:val="006C5876"/>
    <w:rsid w:val="00724411"/>
    <w:rsid w:val="007403D5"/>
    <w:rsid w:val="007979F6"/>
    <w:rsid w:val="009D3174"/>
    <w:rsid w:val="00A07BF1"/>
    <w:rsid w:val="00BC430D"/>
    <w:rsid w:val="00BE0DA2"/>
    <w:rsid w:val="00C21204"/>
    <w:rsid w:val="00F43D75"/>
    <w:rsid w:val="00F85FD1"/>
    <w:rsid w:val="00FC18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08D5"/>
  <w15:docId w15:val="{198A5CE4-F96A-E142-8EB0-507FB876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S"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6" w:lineRule="auto"/>
    </w:pPr>
  </w:style>
  <w:style w:type="paragraph" w:styleId="Ttulo1">
    <w:name w:val="heading 1"/>
    <w:basedOn w:val="Normal"/>
    <w:next w:val="Normal"/>
    <w:link w:val="Ttulo1Car"/>
    <w:uiPriority w:val="9"/>
    <w:qFormat/>
    <w:rsid w:val="00BC3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3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C33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33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33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33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33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33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33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C33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sid w:val="00BC33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qFormat/>
    <w:rsid w:val="00BC33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sid w:val="00BC33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sid w:val="00BC33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sid w:val="00BC33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BC33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BC33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BC3331"/>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BC3331"/>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BC3331"/>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BC3331"/>
    <w:rPr>
      <w:i/>
      <w:iCs/>
      <w:color w:val="404040" w:themeColor="text1" w:themeTint="BF"/>
    </w:rPr>
  </w:style>
  <w:style w:type="character" w:styleId="nfasisintenso">
    <w:name w:val="Intense Emphasis"/>
    <w:basedOn w:val="Fuentedeprrafopredeter"/>
    <w:uiPriority w:val="21"/>
    <w:qFormat/>
    <w:rsid w:val="00BC3331"/>
    <w:rPr>
      <w:i/>
      <w:iCs/>
      <w:color w:val="0F4761" w:themeColor="accent1" w:themeShade="BF"/>
    </w:rPr>
  </w:style>
  <w:style w:type="character" w:customStyle="1" w:styleId="CitadestacadaCar">
    <w:name w:val="Cita destacada Car"/>
    <w:basedOn w:val="Fuentedeprrafopredeter"/>
    <w:link w:val="Citadestacada"/>
    <w:uiPriority w:val="30"/>
    <w:qFormat/>
    <w:rsid w:val="00BC3331"/>
    <w:rPr>
      <w:i/>
      <w:iCs/>
      <w:color w:val="0F4761" w:themeColor="accent1" w:themeShade="BF"/>
    </w:rPr>
  </w:style>
  <w:style w:type="character" w:styleId="Referenciaintensa">
    <w:name w:val="Intense Reference"/>
    <w:basedOn w:val="Fuentedeprrafopredeter"/>
    <w:uiPriority w:val="32"/>
    <w:qFormat/>
    <w:rsid w:val="00BC3331"/>
    <w:rPr>
      <w:b/>
      <w:bCs/>
      <w:smallCaps/>
      <w:color w:val="0F4761" w:themeColor="accent1" w:themeShade="BF"/>
      <w:spacing w:val="5"/>
    </w:rPr>
  </w:style>
  <w:style w:type="character" w:styleId="Hipervnculo">
    <w:name w:val="Hyperlink"/>
    <w:basedOn w:val="Fuentedeprrafopredeter"/>
    <w:uiPriority w:val="99"/>
    <w:unhideWhenUsed/>
    <w:rsid w:val="00EA70C4"/>
    <w:rPr>
      <w:color w:val="467886" w:themeColor="hyperlink"/>
      <w:u w:val="single"/>
    </w:rPr>
  </w:style>
  <w:style w:type="character" w:customStyle="1" w:styleId="Mencinsinresolver1">
    <w:name w:val="Mención sin resolver1"/>
    <w:basedOn w:val="Fuentedeprrafopredeter"/>
    <w:uiPriority w:val="99"/>
    <w:semiHidden/>
    <w:unhideWhenUsed/>
    <w:qFormat/>
    <w:rsid w:val="00EA70C4"/>
    <w:rPr>
      <w:color w:val="605E5C"/>
      <w:shd w:val="clear" w:color="auto" w:fill="E1DFDD"/>
    </w:rPr>
  </w:style>
  <w:style w:type="character" w:customStyle="1" w:styleId="Enlacedelndice">
    <w:name w:val="Enlace del índice"/>
    <w:qFormat/>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link w:val="TtuloCar"/>
    <w:uiPriority w:val="10"/>
    <w:qFormat/>
    <w:rsid w:val="00BC3331"/>
    <w:pPr>
      <w:spacing w:after="80" w:line="240" w:lineRule="auto"/>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ar"/>
    <w:uiPriority w:val="11"/>
    <w:qFormat/>
    <w:rsid w:val="00BC33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3331"/>
    <w:pPr>
      <w:spacing w:before="160"/>
      <w:jc w:val="center"/>
    </w:pPr>
    <w:rPr>
      <w:i/>
      <w:iCs/>
      <w:color w:val="404040" w:themeColor="text1" w:themeTint="BF"/>
    </w:rPr>
  </w:style>
  <w:style w:type="paragraph" w:styleId="Prrafodelista">
    <w:name w:val="List Paragraph"/>
    <w:basedOn w:val="Normal"/>
    <w:uiPriority w:val="34"/>
    <w:qFormat/>
    <w:rsid w:val="00BC3331"/>
    <w:pPr>
      <w:ind w:left="720"/>
      <w:contextualSpacing/>
    </w:pPr>
  </w:style>
  <w:style w:type="paragraph" w:styleId="Citadestacada">
    <w:name w:val="Intense Quote"/>
    <w:basedOn w:val="Normal"/>
    <w:next w:val="Normal"/>
    <w:link w:val="CitadestacadaCar"/>
    <w:uiPriority w:val="30"/>
    <w:qFormat/>
    <w:rsid w:val="00BC333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Standard">
    <w:name w:val="Standard"/>
    <w:qFormat/>
    <w:rsid w:val="002A0D7E"/>
    <w:pPr>
      <w:widowControl w:val="0"/>
      <w:textAlignment w:val="baseline"/>
    </w:pPr>
    <w:rPr>
      <w:rFonts w:ascii="Calibri" w:eastAsia="NSimSun" w:hAnsi="Calibri" w:cs="Arial"/>
      <w:sz w:val="22"/>
      <w:lang w:eastAsia="zh-CN" w:bidi="hi-IN"/>
      <w14:ligatures w14:val="none"/>
    </w:rPr>
  </w:style>
  <w:style w:type="paragraph" w:styleId="TDC1">
    <w:name w:val="toc 1"/>
    <w:basedOn w:val="Normal"/>
    <w:next w:val="Normal"/>
    <w:autoRedefine/>
    <w:uiPriority w:val="39"/>
    <w:unhideWhenUsed/>
    <w:rsid w:val="00E35F83"/>
    <w:pPr>
      <w:spacing w:after="100"/>
    </w:pPr>
  </w:style>
  <w:style w:type="paragraph" w:styleId="TDC2">
    <w:name w:val="toc 2"/>
    <w:basedOn w:val="Normal"/>
    <w:next w:val="Normal"/>
    <w:autoRedefine/>
    <w:uiPriority w:val="39"/>
    <w:unhideWhenUsed/>
    <w:rsid w:val="00674A00"/>
    <w:pPr>
      <w:spacing w:after="100"/>
      <w:ind w:left="240"/>
    </w:pPr>
  </w:style>
  <w:style w:type="paragraph" w:customStyle="1" w:styleId="Default">
    <w:name w:val="Default"/>
    <w:qFormat/>
    <w:rsid w:val="0045163F"/>
    <w:pPr>
      <w:suppressAutoHyphens w:val="0"/>
    </w:pPr>
    <w:rPr>
      <w:rFonts w:ascii="Calibri" w:eastAsia="Aptos" w:hAnsi="Calibri" w:cs="Calibri"/>
      <w:color w:val="000000"/>
      <w:kern w:val="0"/>
      <w14:ligatures w14:val="none"/>
    </w:rPr>
  </w:style>
  <w:style w:type="paragraph" w:customStyle="1" w:styleId="Contenidodelatabla">
    <w:name w:val="Contenido de la tabla"/>
    <w:basedOn w:val="Normal"/>
    <w:qFormat/>
    <w:pPr>
      <w:widowControl w:val="0"/>
      <w:suppressLineNumbers/>
    </w:pPr>
  </w:style>
  <w:style w:type="table" w:styleId="Tablaconcuadrcula">
    <w:name w:val="Table Grid"/>
    <w:basedOn w:val="Tablanormal"/>
    <w:uiPriority w:val="59"/>
    <w:rsid w:val="004516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E0D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0DA2"/>
  </w:style>
  <w:style w:type="paragraph" w:styleId="Piedepgina">
    <w:name w:val="footer"/>
    <w:basedOn w:val="Normal"/>
    <w:link w:val="PiedepginaCar"/>
    <w:uiPriority w:val="99"/>
    <w:unhideWhenUsed/>
    <w:rsid w:val="00BE0D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0DA2"/>
  </w:style>
  <w:style w:type="paragraph" w:customStyle="1" w:styleId="parrafo">
    <w:name w:val="parrafo"/>
    <w:basedOn w:val="Normal"/>
    <w:rsid w:val="0067498A"/>
    <w:pPr>
      <w:suppressAutoHyphens w:val="0"/>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paragraph" w:customStyle="1" w:styleId="Normal2">
    <w:name w:val="Normal2"/>
    <w:rsid w:val="0067498A"/>
    <w:pPr>
      <w:suppressAutoHyphens w:val="0"/>
      <w:spacing w:before="120" w:after="120" w:line="276" w:lineRule="auto"/>
      <w:jc w:val="both"/>
    </w:pPr>
    <w:rPr>
      <w:rFonts w:ascii="Arial" w:eastAsia="Arial" w:hAnsi="Arial" w:cs="Arial"/>
      <w:kern w:val="0"/>
      <w:sz w:val="22"/>
      <w:szCs w:val="22"/>
      <w:lang w:eastAsia="es-ES"/>
      <w14:ligatures w14:val="none"/>
    </w:rPr>
  </w:style>
  <w:style w:type="paragraph" w:customStyle="1" w:styleId="parrafo2">
    <w:name w:val="parrafo_2"/>
    <w:basedOn w:val="Normal"/>
    <w:rsid w:val="001266CE"/>
    <w:pPr>
      <w:suppressAutoHyphens w:val="0"/>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Nmerodepgina">
    <w:name w:val="page number"/>
    <w:basedOn w:val="Fuentedeprrafopredeter"/>
    <w:uiPriority w:val="99"/>
    <w:semiHidden/>
    <w:unhideWhenUsed/>
    <w:rsid w:val="002E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A7273-C785-624D-9422-4C08C904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33</Pages>
  <Words>11109</Words>
  <Characters>61105</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lagunilla rojo</dc:creator>
  <dc:description/>
  <cp:lastModifiedBy>perezfloresyolanda@yahoo.es</cp:lastModifiedBy>
  <cp:revision>24</cp:revision>
  <dcterms:created xsi:type="dcterms:W3CDTF">2025-10-21T12:24:00Z</dcterms:created>
  <dcterms:modified xsi:type="dcterms:W3CDTF">2025-10-24T08:59:00Z</dcterms:modified>
  <dc:language>es-ES</dc:language>
</cp:coreProperties>
</file>